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68BC" w14:textId="7C86584C" w:rsidR="00175477" w:rsidRDefault="00175477" w:rsidP="00CE0E6E">
      <w:pPr>
        <w:autoSpaceDE w:val="0"/>
        <w:autoSpaceDN w:val="0"/>
        <w:adjustRightInd w:val="0"/>
        <w:spacing w:line="235" w:lineRule="auto"/>
        <w:textAlignment w:val="center"/>
        <w:rPr>
          <w:rFonts w:ascii="CoHeadline-Regular" w:hAnsi="CoHeadline-Regular" w:cs="CoHeadline-Regular"/>
          <w:color w:val="FF0000"/>
          <w:spacing w:val="4"/>
          <w:sz w:val="44"/>
          <w:szCs w:val="44"/>
        </w:rPr>
      </w:pPr>
      <w:r>
        <w:rPr>
          <w:rFonts w:ascii="CoHeadline-Regular" w:hAnsi="CoHeadline-Regular" w:cs="CoHeadline-Regular"/>
          <w:noProof/>
          <w:color w:val="FF0000"/>
          <w:spacing w:val="4"/>
          <w:sz w:val="44"/>
          <w:szCs w:val="44"/>
        </w:rPr>
        <w:drawing>
          <wp:inline distT="0" distB="0" distL="0" distR="0" wp14:anchorId="48F657C4" wp14:editId="3C7929E1">
            <wp:extent cx="1213508" cy="4381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1222441" cy="441375"/>
                    </a:xfrm>
                    <a:prstGeom prst="rect">
                      <a:avLst/>
                    </a:prstGeom>
                  </pic:spPr>
                </pic:pic>
              </a:graphicData>
            </a:graphic>
          </wp:inline>
        </w:drawing>
      </w:r>
    </w:p>
    <w:p w14:paraId="41F5CD63" w14:textId="77777777" w:rsidR="00175477" w:rsidRDefault="00175477" w:rsidP="00CE0E6E">
      <w:pPr>
        <w:autoSpaceDE w:val="0"/>
        <w:autoSpaceDN w:val="0"/>
        <w:adjustRightInd w:val="0"/>
        <w:spacing w:line="235" w:lineRule="auto"/>
        <w:textAlignment w:val="center"/>
        <w:rPr>
          <w:rFonts w:ascii="CoHeadline-Regular" w:hAnsi="CoHeadline-Regular" w:cs="CoHeadline-Regular"/>
          <w:color w:val="FF0000"/>
          <w:spacing w:val="4"/>
          <w:sz w:val="44"/>
          <w:szCs w:val="44"/>
        </w:rPr>
      </w:pPr>
    </w:p>
    <w:p w14:paraId="0F85E56D" w14:textId="06227430" w:rsidR="00CE0E6E" w:rsidRPr="00175477" w:rsidRDefault="00175477" w:rsidP="00CE0E6E">
      <w:pPr>
        <w:autoSpaceDE w:val="0"/>
        <w:autoSpaceDN w:val="0"/>
        <w:adjustRightInd w:val="0"/>
        <w:spacing w:line="235" w:lineRule="auto"/>
        <w:textAlignment w:val="center"/>
        <w:rPr>
          <w:rFonts w:ascii="CoHeadline-Regular" w:hAnsi="CoHeadline-Regular" w:cs="CoHeadline-Regular"/>
          <w:color w:val="FF0000"/>
          <w:spacing w:val="4"/>
          <w:sz w:val="44"/>
          <w:szCs w:val="44"/>
        </w:rPr>
      </w:pPr>
      <w:r>
        <w:rPr>
          <w:rFonts w:ascii="CoHeadline-Regular" w:hAnsi="CoHeadline-Regular" w:cs="CoHeadline-Regular"/>
          <w:color w:val="FF0000"/>
          <w:spacing w:val="4"/>
          <w:sz w:val="44"/>
          <w:szCs w:val="44"/>
        </w:rPr>
        <w:t xml:space="preserve">                                   </w:t>
      </w:r>
      <w:r w:rsidR="00CE0E6E" w:rsidRPr="00175477">
        <w:rPr>
          <w:rFonts w:ascii="CoHeadline-Regular" w:hAnsi="CoHeadline-Regular" w:cs="CoHeadline-Regular"/>
          <w:color w:val="FF0000"/>
          <w:spacing w:val="4"/>
          <w:sz w:val="44"/>
          <w:szCs w:val="44"/>
        </w:rPr>
        <w:t>Corazón de Europa</w:t>
      </w:r>
    </w:p>
    <w:p w14:paraId="1EBF4A1C" w14:textId="5530A387" w:rsidR="00CE0E6E" w:rsidRPr="00175477" w:rsidRDefault="00175477" w:rsidP="00CE0E6E">
      <w:pPr>
        <w:autoSpaceDE w:val="0"/>
        <w:autoSpaceDN w:val="0"/>
        <w:adjustRightInd w:val="0"/>
        <w:spacing w:line="235" w:lineRule="auto"/>
        <w:textAlignment w:val="center"/>
        <w:rPr>
          <w:rFonts w:ascii="Router-Book" w:hAnsi="Router-Book" w:cs="Router-Book"/>
          <w:color w:val="FF0000"/>
          <w:position w:val="2"/>
          <w:sz w:val="26"/>
          <w:szCs w:val="26"/>
        </w:rPr>
      </w:pPr>
      <w:r>
        <w:rPr>
          <w:rFonts w:ascii="Router-Book" w:hAnsi="Router-Book" w:cs="Router-Book"/>
          <w:color w:val="FF0000"/>
          <w:position w:val="2"/>
          <w:sz w:val="26"/>
          <w:szCs w:val="26"/>
        </w:rPr>
        <w:t xml:space="preserve">                                                                            </w:t>
      </w:r>
      <w:r w:rsidR="00CE0E6E" w:rsidRPr="00175477">
        <w:rPr>
          <w:rFonts w:ascii="Router-Book" w:hAnsi="Router-Book" w:cs="Router-Book"/>
          <w:color w:val="FF0000"/>
          <w:position w:val="2"/>
          <w:sz w:val="26"/>
          <w:szCs w:val="26"/>
        </w:rPr>
        <w:t>De París a Roma</w:t>
      </w:r>
    </w:p>
    <w:p w14:paraId="00338EE3" w14:textId="77777777" w:rsidR="00CE0E6E" w:rsidRDefault="00CE0E6E" w:rsidP="00CE0E6E">
      <w:pPr>
        <w:pStyle w:val="codigocabecera"/>
        <w:spacing w:line="235" w:lineRule="auto"/>
        <w:jc w:val="left"/>
      </w:pPr>
      <w:r>
        <w:t>C-11431</w:t>
      </w:r>
    </w:p>
    <w:p w14:paraId="48887611" w14:textId="65362997" w:rsidR="00957DB7" w:rsidRDefault="00CE0E6E" w:rsidP="00CE0E6E">
      <w:pPr>
        <w:pStyle w:val="Ningnestilodeprrafo"/>
        <w:spacing w:line="235"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14</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46A9F90F" w14:textId="77777777" w:rsidR="00CE0E6E" w:rsidRDefault="00957DB7" w:rsidP="00CE0E6E">
      <w:pPr>
        <w:pStyle w:val="nochescabecera"/>
        <w:spacing w:line="235" w:lineRule="auto"/>
      </w:pPr>
      <w:proofErr w:type="gramStart"/>
      <w:r>
        <w:rPr>
          <w:rFonts w:ascii="Router-Bold" w:hAnsi="Router-Bold" w:cs="Router-Bold"/>
          <w:b/>
          <w:bCs/>
          <w:spacing w:val="-5"/>
        </w:rPr>
        <w:t xml:space="preserve">NOCHES  </w:t>
      </w:r>
      <w:r w:rsidR="00CE0E6E">
        <w:t>París</w:t>
      </w:r>
      <w:proofErr w:type="gramEnd"/>
      <w:r w:rsidR="00CE0E6E">
        <w:t xml:space="preserve"> 3. Ámsterdam 2. Frankfurt 1. Zurich 1. Venecia 1. Florencia 1. Roma 3.</w:t>
      </w:r>
    </w:p>
    <w:p w14:paraId="7E8935EE" w14:textId="77777777" w:rsidR="00BB0DD1" w:rsidRPr="00175477" w:rsidRDefault="00BB0DD1" w:rsidP="00CE0E6E">
      <w:pPr>
        <w:autoSpaceDE w:val="0"/>
        <w:autoSpaceDN w:val="0"/>
        <w:adjustRightInd w:val="0"/>
        <w:spacing w:line="235" w:lineRule="auto"/>
        <w:textAlignment w:val="center"/>
        <w:rPr>
          <w:rFonts w:ascii="CoHeadline-Regular" w:hAnsi="CoHeadline-Regular" w:cs="CoHeadline-Regular"/>
          <w:color w:val="FF0000"/>
          <w:sz w:val="26"/>
          <w:szCs w:val="26"/>
        </w:rPr>
      </w:pPr>
      <w:proofErr w:type="gramStart"/>
      <w:r w:rsidRPr="00175477">
        <w:rPr>
          <w:rFonts w:ascii="CoHeadline-Regular" w:hAnsi="CoHeadline-Regular" w:cs="CoHeadline-Regular"/>
          <w:color w:val="FF0000"/>
          <w:sz w:val="26"/>
          <w:szCs w:val="26"/>
        </w:rPr>
        <w:t>INCLUYE  Crucero</w:t>
      </w:r>
      <w:proofErr w:type="gramEnd"/>
      <w:r w:rsidRPr="00175477">
        <w:rPr>
          <w:rFonts w:ascii="CoHeadline-Regular" w:hAnsi="CoHeadline-Regular" w:cs="CoHeadline-Regular"/>
          <w:color w:val="FF0000"/>
          <w:sz w:val="26"/>
          <w:szCs w:val="26"/>
        </w:rPr>
        <w:t xml:space="preserve"> por el Rhin</w:t>
      </w:r>
    </w:p>
    <w:p w14:paraId="0809D9D1" w14:textId="77777777" w:rsidR="00BB0DD1" w:rsidRDefault="00BB0DD1" w:rsidP="00DA02AA">
      <w:pPr>
        <w:widowControl w:val="0"/>
        <w:tabs>
          <w:tab w:val="right" w:leader="dot" w:pos="2740"/>
        </w:tabs>
        <w:autoSpaceDE w:val="0"/>
        <w:autoSpaceDN w:val="0"/>
        <w:adjustRightInd w:val="0"/>
        <w:textAlignment w:val="center"/>
        <w:rPr>
          <w:rFonts w:ascii="New Era Casual" w:hAnsi="New Era Casual" w:cs="New Era Casual"/>
          <w:color w:val="F20700"/>
          <w:spacing w:val="3"/>
          <w:sz w:val="26"/>
          <w:szCs w:val="26"/>
        </w:rPr>
      </w:pPr>
    </w:p>
    <w:p w14:paraId="62FB2DA9"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1º (</w:t>
      </w:r>
      <w:proofErr w:type="gramStart"/>
      <w:r w:rsidRPr="00175477">
        <w:rPr>
          <w:rFonts w:ascii="Arial" w:hAnsi="Arial" w:cs="Arial"/>
          <w:b/>
          <w:bCs/>
          <w:color w:val="D41217"/>
          <w:spacing w:val="-3"/>
          <w:w w:val="90"/>
          <w:sz w:val="22"/>
          <w:szCs w:val="22"/>
        </w:rPr>
        <w:t>Martes</w:t>
      </w:r>
      <w:proofErr w:type="gramEnd"/>
      <w:r w:rsidRPr="00175477">
        <w:rPr>
          <w:rFonts w:ascii="Arial" w:hAnsi="Arial" w:cs="Arial"/>
          <w:b/>
          <w:bCs/>
          <w:color w:val="D41217"/>
          <w:spacing w:val="-3"/>
          <w:w w:val="90"/>
          <w:sz w:val="22"/>
          <w:szCs w:val="22"/>
        </w:rPr>
        <w:t>) AMERICA-PARIS</w:t>
      </w:r>
    </w:p>
    <w:p w14:paraId="59138C27"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r w:rsidRPr="00175477">
        <w:rPr>
          <w:rFonts w:ascii="Arial" w:hAnsi="Arial" w:cs="Arial"/>
          <w:color w:val="000000"/>
          <w:spacing w:val="-3"/>
          <w:w w:val="90"/>
          <w:sz w:val="22"/>
          <w:szCs w:val="22"/>
        </w:rPr>
        <w:t>Salida en vuelo intercontinental hacia París. Noche a bordo.</w:t>
      </w:r>
    </w:p>
    <w:p w14:paraId="5DF49340"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0AC1EB59"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2º (</w:t>
      </w:r>
      <w:proofErr w:type="spellStart"/>
      <w:r w:rsidRPr="00175477">
        <w:rPr>
          <w:rFonts w:ascii="Arial" w:hAnsi="Arial" w:cs="Arial"/>
          <w:b/>
          <w:bCs/>
          <w:color w:val="D41217"/>
          <w:spacing w:val="-3"/>
          <w:w w:val="90"/>
          <w:sz w:val="22"/>
          <w:szCs w:val="22"/>
        </w:rPr>
        <w:t>Miercoles</w:t>
      </w:r>
      <w:proofErr w:type="spellEnd"/>
      <w:r w:rsidRPr="00175477">
        <w:rPr>
          <w:rFonts w:ascii="Arial" w:hAnsi="Arial" w:cs="Arial"/>
          <w:b/>
          <w:bCs/>
          <w:color w:val="D41217"/>
          <w:spacing w:val="-3"/>
          <w:w w:val="90"/>
          <w:sz w:val="22"/>
          <w:szCs w:val="22"/>
        </w:rPr>
        <w:t>) PARIS</w:t>
      </w:r>
    </w:p>
    <w:p w14:paraId="4C6E7ACA"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r w:rsidRPr="00175477">
        <w:rPr>
          <w:rFonts w:ascii="Arial" w:hAnsi="Arial" w:cs="Arial"/>
          <w:color w:val="000000"/>
          <w:spacing w:val="-3"/>
          <w:w w:val="90"/>
          <w:sz w:val="22"/>
          <w:szCs w:val="22"/>
        </w:rPr>
        <w:t xml:space="preserve">Llegada al aeropuerto internacional de París (Orly </w:t>
      </w:r>
      <w:proofErr w:type="spellStart"/>
      <w:r w:rsidRPr="00175477">
        <w:rPr>
          <w:rFonts w:ascii="Arial" w:hAnsi="Arial" w:cs="Arial"/>
          <w:color w:val="000000"/>
          <w:spacing w:val="-3"/>
          <w:w w:val="90"/>
          <w:sz w:val="22"/>
          <w:szCs w:val="22"/>
        </w:rPr>
        <w:t>ó</w:t>
      </w:r>
      <w:proofErr w:type="spellEnd"/>
      <w:r w:rsidRPr="00175477">
        <w:rPr>
          <w:rFonts w:ascii="Arial" w:hAnsi="Arial" w:cs="Arial"/>
          <w:color w:val="000000"/>
          <w:spacing w:val="-3"/>
          <w:w w:val="90"/>
          <w:sz w:val="22"/>
          <w:szCs w:val="22"/>
        </w:rPr>
        <w:t xml:space="preserve"> Charles de Gaulle). Asistencia y traslado al hotel. </w:t>
      </w:r>
      <w:r w:rsidRPr="00175477">
        <w:rPr>
          <w:rFonts w:ascii="Arial" w:hAnsi="Arial" w:cs="Arial"/>
          <w:b/>
          <w:bCs/>
          <w:color w:val="000000"/>
          <w:spacing w:val="-3"/>
          <w:w w:val="90"/>
          <w:sz w:val="22"/>
          <w:szCs w:val="22"/>
        </w:rPr>
        <w:t>Alojamiento.</w:t>
      </w:r>
      <w:r w:rsidRPr="00175477">
        <w:rPr>
          <w:rFonts w:ascii="Arial" w:hAnsi="Arial" w:cs="Arial"/>
          <w:color w:val="000000"/>
          <w:spacing w:val="-3"/>
          <w:w w:val="90"/>
          <w:sz w:val="22"/>
          <w:szCs w:val="22"/>
        </w:rPr>
        <w:t xml:space="preserve"> Posibilidad de realizar opcionalmente una visita de París iluminado y un romántico paseo en crucero por el río Sena.</w:t>
      </w:r>
    </w:p>
    <w:p w14:paraId="45697FD5"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7B59F028"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3º (</w:t>
      </w:r>
      <w:proofErr w:type="gramStart"/>
      <w:r w:rsidRPr="00175477">
        <w:rPr>
          <w:rFonts w:ascii="Arial" w:hAnsi="Arial" w:cs="Arial"/>
          <w:b/>
          <w:bCs/>
          <w:color w:val="D41217"/>
          <w:spacing w:val="-3"/>
          <w:w w:val="90"/>
          <w:sz w:val="22"/>
          <w:szCs w:val="22"/>
        </w:rPr>
        <w:t>Jueves</w:t>
      </w:r>
      <w:proofErr w:type="gramEnd"/>
      <w:r w:rsidRPr="00175477">
        <w:rPr>
          <w:rFonts w:ascii="Arial" w:hAnsi="Arial" w:cs="Arial"/>
          <w:b/>
          <w:bCs/>
          <w:color w:val="D41217"/>
          <w:spacing w:val="-3"/>
          <w:w w:val="90"/>
          <w:sz w:val="22"/>
          <w:szCs w:val="22"/>
        </w:rPr>
        <w:t>) PARIS</w:t>
      </w:r>
    </w:p>
    <w:p w14:paraId="445F304F"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Alojamiento y desayuno.</w:t>
      </w:r>
      <w:r w:rsidRPr="00175477">
        <w:rPr>
          <w:rFonts w:ascii="Arial" w:hAnsi="Arial" w:cs="Arial"/>
          <w:color w:val="000000"/>
          <w:w w:val="90"/>
          <w:sz w:val="22"/>
          <w:szCs w:val="22"/>
        </w:rPr>
        <w:t xml:space="preserve"> Por la mañana visita panorámica de la Ciudad Luz para conocer sus lugares más emblemáticos como la Place de la Concorde, Arco del Triunfo, Campos Elíseos, Isla de la Ciudad con la imponente Iglesia de </w:t>
      </w:r>
      <w:proofErr w:type="spellStart"/>
      <w:r w:rsidRPr="00175477">
        <w:rPr>
          <w:rFonts w:ascii="Arial" w:hAnsi="Arial" w:cs="Arial"/>
          <w:color w:val="000000"/>
          <w:w w:val="90"/>
          <w:sz w:val="22"/>
          <w:szCs w:val="22"/>
        </w:rPr>
        <w:t>Notre</w:t>
      </w:r>
      <w:proofErr w:type="spellEnd"/>
      <w:r w:rsidRPr="00175477">
        <w:rPr>
          <w:rFonts w:ascii="Arial" w:hAnsi="Arial" w:cs="Arial"/>
          <w:color w:val="000000"/>
          <w:w w:val="90"/>
          <w:sz w:val="22"/>
          <w:szCs w:val="22"/>
        </w:rPr>
        <w:t xml:space="preserv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12CD1142"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601BBA2F"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4º (</w:t>
      </w:r>
      <w:proofErr w:type="gramStart"/>
      <w:r w:rsidRPr="00175477">
        <w:rPr>
          <w:rFonts w:ascii="Arial" w:hAnsi="Arial" w:cs="Arial"/>
          <w:b/>
          <w:bCs/>
          <w:color w:val="D41217"/>
          <w:spacing w:val="-3"/>
          <w:w w:val="90"/>
          <w:sz w:val="22"/>
          <w:szCs w:val="22"/>
        </w:rPr>
        <w:t>Viernes</w:t>
      </w:r>
      <w:proofErr w:type="gramEnd"/>
      <w:r w:rsidRPr="00175477">
        <w:rPr>
          <w:rFonts w:ascii="Arial" w:hAnsi="Arial" w:cs="Arial"/>
          <w:b/>
          <w:bCs/>
          <w:color w:val="D41217"/>
          <w:spacing w:val="-3"/>
          <w:w w:val="90"/>
          <w:sz w:val="22"/>
          <w:szCs w:val="22"/>
        </w:rPr>
        <w:t>) PARIS</w:t>
      </w:r>
    </w:p>
    <w:p w14:paraId="22C29988"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Alojamiento y desayuno.</w:t>
      </w:r>
      <w:r w:rsidRPr="00175477">
        <w:rPr>
          <w:rFonts w:ascii="Arial" w:hAnsi="Arial" w:cs="Arial"/>
          <w:color w:val="000000"/>
          <w:w w:val="90"/>
          <w:sz w:val="22"/>
          <w:szCs w:val="22"/>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1E88C4EF"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7FF7C615"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5º (</w:t>
      </w:r>
      <w:proofErr w:type="gramStart"/>
      <w:r w:rsidRPr="00175477">
        <w:rPr>
          <w:rFonts w:ascii="Arial" w:hAnsi="Arial" w:cs="Arial"/>
          <w:b/>
          <w:bCs/>
          <w:color w:val="D41217"/>
          <w:spacing w:val="-3"/>
          <w:w w:val="90"/>
          <w:sz w:val="22"/>
          <w:szCs w:val="22"/>
        </w:rPr>
        <w:t>Sábado</w:t>
      </w:r>
      <w:proofErr w:type="gramEnd"/>
      <w:r w:rsidRPr="00175477">
        <w:rPr>
          <w:rFonts w:ascii="Arial" w:hAnsi="Arial" w:cs="Arial"/>
          <w:b/>
          <w:bCs/>
          <w:color w:val="D41217"/>
          <w:spacing w:val="-3"/>
          <w:w w:val="90"/>
          <w:sz w:val="22"/>
          <w:szCs w:val="22"/>
        </w:rPr>
        <w:t>) PARIS-BRUJAS-AMSTERDAM (542 km)</w:t>
      </w:r>
    </w:p>
    <w:p w14:paraId="5F771BD9"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r w:rsidRPr="00175477">
        <w:rPr>
          <w:rFonts w:ascii="Arial" w:hAnsi="Arial" w:cs="Arial"/>
          <w:b/>
          <w:bCs/>
          <w:color w:val="000000"/>
          <w:spacing w:val="-3"/>
          <w:w w:val="90"/>
          <w:sz w:val="22"/>
          <w:szCs w:val="22"/>
        </w:rPr>
        <w:t>Desayuno.</w:t>
      </w:r>
      <w:r w:rsidRPr="00175477">
        <w:rPr>
          <w:rFonts w:ascii="Arial" w:hAnsi="Arial" w:cs="Arial"/>
          <w:color w:val="000000"/>
          <w:spacing w:val="-3"/>
          <w:w w:val="90"/>
          <w:sz w:val="22"/>
          <w:szCs w:val="22"/>
        </w:rPr>
        <w:t xml:space="preserve"> Salida hacia Bélgica para llegar a la romántica y bella ciudad de Brujas. Breve parada para pasear por el casco antiguo y conocer el Lago del Amor, sus románticos canales, bellos edificios e iglesias.… Continuaremos hacia la frontera holandesa para llegar a su capital, Ámsterdam. </w:t>
      </w:r>
      <w:r w:rsidRPr="00175477">
        <w:rPr>
          <w:rFonts w:ascii="Arial" w:hAnsi="Arial" w:cs="Arial"/>
          <w:b/>
          <w:bCs/>
          <w:color w:val="000000"/>
          <w:spacing w:val="-3"/>
          <w:w w:val="90"/>
          <w:sz w:val="22"/>
          <w:szCs w:val="22"/>
        </w:rPr>
        <w:t>Alojamiento.</w:t>
      </w:r>
    </w:p>
    <w:p w14:paraId="77743636"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4050A26A"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6º (Domingo) AMSTERDAM</w:t>
      </w:r>
    </w:p>
    <w:p w14:paraId="70738C74"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r w:rsidRPr="00175477">
        <w:rPr>
          <w:rFonts w:ascii="Arial" w:hAnsi="Arial" w:cs="Arial"/>
          <w:b/>
          <w:bCs/>
          <w:color w:val="000000"/>
          <w:spacing w:val="-3"/>
          <w:w w:val="90"/>
          <w:sz w:val="22"/>
          <w:szCs w:val="22"/>
        </w:rPr>
        <w:t>Alojamiento y desayuno.</w:t>
      </w:r>
      <w:r w:rsidRPr="00175477">
        <w:rPr>
          <w:rFonts w:ascii="Arial" w:hAnsi="Arial" w:cs="Arial"/>
          <w:color w:val="000000"/>
          <w:spacing w:val="-3"/>
          <w:w w:val="90"/>
          <w:sz w:val="22"/>
          <w:szCs w:val="22"/>
        </w:rPr>
        <w:t xml:space="preserve"> Por la mañana visita panorámica de la ciudad para conocer sus rincones más pintorescos, la Plaza Dam, el Río Amstel, el tradicional Mercado de las Flores, la Estación Central, el Puerto y la Plaza de los Museos. También conoceremos la exclusiva labor en la talla de diamantes en la fábrica Coster. Tarde libre. Excursión opcional a los típicos pueblos pesqueros de Marken y Volendam, o dar un paseo en barco por sus canales contemplando la belleza de la arquitectura de sus edificios ribereños. (El recorrido podrá ser modificado dependiendo de las Normativas Municipales). </w:t>
      </w:r>
    </w:p>
    <w:p w14:paraId="1BE03714"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03ADB430" w14:textId="77777777" w:rsidR="00DA02AA" w:rsidRPr="00175477" w:rsidRDefault="00DA02AA" w:rsidP="00DA02AA">
      <w:pPr>
        <w:suppressAutoHyphens/>
        <w:autoSpaceDE w:val="0"/>
        <w:autoSpaceDN w:val="0"/>
        <w:adjustRightInd w:val="0"/>
        <w:textAlignment w:val="center"/>
        <w:rPr>
          <w:rFonts w:ascii="Arial" w:hAnsi="Arial" w:cs="Arial"/>
          <w:b/>
          <w:bCs/>
          <w:color w:val="D41217"/>
          <w:spacing w:val="-3"/>
          <w:w w:val="90"/>
          <w:sz w:val="22"/>
          <w:szCs w:val="22"/>
        </w:rPr>
      </w:pPr>
      <w:r w:rsidRPr="00175477">
        <w:rPr>
          <w:rFonts w:ascii="Arial" w:hAnsi="Arial" w:cs="Arial"/>
          <w:b/>
          <w:bCs/>
          <w:color w:val="D41217"/>
          <w:spacing w:val="-3"/>
          <w:w w:val="90"/>
          <w:sz w:val="22"/>
          <w:szCs w:val="22"/>
        </w:rPr>
        <w:t>Día 7º (</w:t>
      </w:r>
      <w:proofErr w:type="gramStart"/>
      <w:r w:rsidRPr="00175477">
        <w:rPr>
          <w:rFonts w:ascii="Arial" w:hAnsi="Arial" w:cs="Arial"/>
          <w:b/>
          <w:bCs/>
          <w:color w:val="D41217"/>
          <w:spacing w:val="-3"/>
          <w:w w:val="90"/>
          <w:sz w:val="22"/>
          <w:szCs w:val="22"/>
        </w:rPr>
        <w:t>Lunes</w:t>
      </w:r>
      <w:proofErr w:type="gramEnd"/>
      <w:r w:rsidRPr="00175477">
        <w:rPr>
          <w:rFonts w:ascii="Arial" w:hAnsi="Arial" w:cs="Arial"/>
          <w:b/>
          <w:bCs/>
          <w:color w:val="D41217"/>
          <w:spacing w:val="-3"/>
          <w:w w:val="90"/>
          <w:sz w:val="22"/>
          <w:szCs w:val="22"/>
        </w:rPr>
        <w:t>) AMSTERDAM-CRUCERO POR EL RHIN-FRANKFURT (655 km)</w:t>
      </w:r>
    </w:p>
    <w:p w14:paraId="39E65893"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Desayuno.</w:t>
      </w:r>
      <w:r w:rsidRPr="00175477">
        <w:rPr>
          <w:rFonts w:ascii="Arial" w:hAnsi="Arial" w:cs="Arial"/>
          <w:color w:val="000000"/>
          <w:w w:val="90"/>
          <w:sz w:val="22"/>
          <w:szCs w:val="22"/>
        </w:rPr>
        <w:t xml:space="preserve"> Salida hacia la frontera con Alemania. Llegada a Boppard, donde embarcaremos para efectuar un romántico crucero por el río Rhin contemplando sus verdes riberas, castillos, viñedos…. hasta llegar a St. Goar, donde nos estará esperando nuestro autocar para continuar nuestro viaje, bordeando las orillas del río y admirar los bellos paisajes pasando por la famosa Roca de Loreley, en dirección a Frankfurt </w:t>
      </w:r>
      <w:proofErr w:type="gramStart"/>
      <w:r w:rsidRPr="00175477">
        <w:rPr>
          <w:rFonts w:ascii="Arial" w:hAnsi="Arial" w:cs="Arial"/>
          <w:color w:val="000000"/>
          <w:w w:val="90"/>
          <w:sz w:val="22"/>
          <w:szCs w:val="22"/>
        </w:rPr>
        <w:t>a.Maine</w:t>
      </w:r>
      <w:proofErr w:type="gramEnd"/>
      <w:r w:rsidRPr="00175477">
        <w:rPr>
          <w:rFonts w:ascii="Arial" w:hAnsi="Arial" w:cs="Arial"/>
          <w:color w:val="000000"/>
          <w:w w:val="90"/>
          <w:sz w:val="22"/>
          <w:szCs w:val="22"/>
        </w:rPr>
        <w:t xml:space="preserve"> (Fráncfort del Meno), ciudad industrial, comercial y capital financiera de Alemania. </w:t>
      </w:r>
      <w:r w:rsidRPr="00175477">
        <w:rPr>
          <w:rFonts w:ascii="Arial" w:hAnsi="Arial" w:cs="Arial"/>
          <w:b/>
          <w:bCs/>
          <w:color w:val="000000"/>
          <w:w w:val="90"/>
          <w:sz w:val="22"/>
          <w:szCs w:val="22"/>
        </w:rPr>
        <w:t>Alojamiento.</w:t>
      </w:r>
    </w:p>
    <w:p w14:paraId="54E0CFA6"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p>
    <w:p w14:paraId="4F8B01C0"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8º (</w:t>
      </w:r>
      <w:proofErr w:type="gramStart"/>
      <w:r w:rsidRPr="00175477">
        <w:rPr>
          <w:rFonts w:ascii="Arial" w:hAnsi="Arial" w:cs="Arial"/>
          <w:b/>
          <w:bCs/>
          <w:color w:val="D41217"/>
          <w:w w:val="90"/>
          <w:sz w:val="22"/>
          <w:szCs w:val="22"/>
        </w:rPr>
        <w:t>Martes</w:t>
      </w:r>
      <w:proofErr w:type="gramEnd"/>
      <w:r w:rsidRPr="00175477">
        <w:rPr>
          <w:rFonts w:ascii="Arial" w:hAnsi="Arial" w:cs="Arial"/>
          <w:b/>
          <w:bCs/>
          <w:color w:val="D41217"/>
          <w:w w:val="90"/>
          <w:sz w:val="22"/>
          <w:szCs w:val="22"/>
        </w:rPr>
        <w:t>) FRANKFURT-HEIDELBERG-ZURICH (544 km)</w:t>
      </w:r>
    </w:p>
    <w:p w14:paraId="22CEF28D"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Desayuno.</w:t>
      </w:r>
      <w:r w:rsidRPr="00175477">
        <w:rPr>
          <w:rFonts w:ascii="Arial" w:hAnsi="Arial" w:cs="Arial"/>
          <w:color w:val="000000"/>
          <w:w w:val="90"/>
          <w:sz w:val="22"/>
          <w:szCs w:val="22"/>
        </w:rPr>
        <w:t xml:space="preserve">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Titisee. Proseguiremos hacia la frontera suiza para llegar a Zúrich, importante centro financiero del País. </w:t>
      </w:r>
      <w:r w:rsidRPr="00175477">
        <w:rPr>
          <w:rFonts w:ascii="Arial" w:hAnsi="Arial" w:cs="Arial"/>
          <w:b/>
          <w:bCs/>
          <w:color w:val="000000"/>
          <w:w w:val="90"/>
          <w:sz w:val="22"/>
          <w:szCs w:val="22"/>
        </w:rPr>
        <w:t>Alojamiento.</w:t>
      </w:r>
    </w:p>
    <w:p w14:paraId="783BCFDB"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p>
    <w:p w14:paraId="29A1ED16"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9º (</w:t>
      </w:r>
      <w:proofErr w:type="gramStart"/>
      <w:r w:rsidRPr="00175477">
        <w:rPr>
          <w:rFonts w:ascii="Arial" w:hAnsi="Arial" w:cs="Arial"/>
          <w:b/>
          <w:bCs/>
          <w:color w:val="D41217"/>
          <w:w w:val="90"/>
          <w:sz w:val="22"/>
          <w:szCs w:val="22"/>
        </w:rPr>
        <w:t>Miércoles</w:t>
      </w:r>
      <w:proofErr w:type="gramEnd"/>
      <w:r w:rsidRPr="00175477">
        <w:rPr>
          <w:rFonts w:ascii="Arial" w:hAnsi="Arial" w:cs="Arial"/>
          <w:b/>
          <w:bCs/>
          <w:color w:val="D41217"/>
          <w:w w:val="90"/>
          <w:sz w:val="22"/>
          <w:szCs w:val="22"/>
        </w:rPr>
        <w:t>) ZURICH-LUCERNA-MILAN-VENECIA (570 km)</w:t>
      </w:r>
    </w:p>
    <w:p w14:paraId="44112774"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lastRenderedPageBreak/>
        <w:t>Desayuno.</w:t>
      </w:r>
      <w:r w:rsidRPr="00175477">
        <w:rPr>
          <w:rFonts w:ascii="Arial" w:hAnsi="Arial" w:cs="Arial"/>
          <w:color w:val="000000"/>
          <w:w w:val="90"/>
          <w:sz w:val="22"/>
          <w:szCs w:val="22"/>
        </w:rPr>
        <w:t xml:space="preserve"> Salida hacia Lucerna, bella ciudad situada junto al Lago de los Cuatro Cantones, donde tendremos tiempo libre para admirar su puente medieval y la ciudad vieja. Continuaremos atravesando el túnel de San Gotardo, el más largo de Europa con casi 17 km, admirando el lago de Lugano para cruzar la frontera italiana y llegar a Milán, capital industrial y de la moda. Tiempo libre para visitar la Plaza del Duomo, con su famosa Catedral, la Galería de Vittorio Emmanuelle y el Teatro de la Scala. Continuación hacia Venecia. Llegada y </w:t>
      </w:r>
      <w:r w:rsidRPr="00175477">
        <w:rPr>
          <w:rFonts w:ascii="Arial" w:hAnsi="Arial" w:cs="Arial"/>
          <w:b/>
          <w:bCs/>
          <w:color w:val="000000"/>
          <w:w w:val="90"/>
          <w:sz w:val="22"/>
          <w:szCs w:val="22"/>
        </w:rPr>
        <w:t>alojamiento.</w:t>
      </w:r>
      <w:r w:rsidRPr="00175477">
        <w:rPr>
          <w:rFonts w:ascii="Arial" w:hAnsi="Arial" w:cs="Arial"/>
          <w:color w:val="000000"/>
          <w:w w:val="90"/>
          <w:sz w:val="22"/>
          <w:szCs w:val="22"/>
        </w:rPr>
        <w:t xml:space="preserve"> </w:t>
      </w:r>
    </w:p>
    <w:p w14:paraId="61236B66"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26DC153A"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10º (</w:t>
      </w:r>
      <w:proofErr w:type="gramStart"/>
      <w:r w:rsidRPr="00175477">
        <w:rPr>
          <w:rFonts w:ascii="Arial" w:hAnsi="Arial" w:cs="Arial"/>
          <w:b/>
          <w:bCs/>
          <w:color w:val="D41217"/>
          <w:w w:val="90"/>
          <w:sz w:val="22"/>
          <w:szCs w:val="22"/>
        </w:rPr>
        <w:t>Jueves</w:t>
      </w:r>
      <w:proofErr w:type="gramEnd"/>
      <w:r w:rsidRPr="00175477">
        <w:rPr>
          <w:rFonts w:ascii="Arial" w:hAnsi="Arial" w:cs="Arial"/>
          <w:b/>
          <w:bCs/>
          <w:color w:val="D41217"/>
          <w:w w:val="90"/>
          <w:sz w:val="22"/>
          <w:szCs w:val="22"/>
        </w:rPr>
        <w:t>) VENECIA-FLORENCIA (256 km)</w:t>
      </w:r>
    </w:p>
    <w:p w14:paraId="64271E7F"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Desayuno.</w:t>
      </w:r>
      <w:r w:rsidRPr="00175477">
        <w:rPr>
          <w:rFonts w:ascii="Arial" w:hAnsi="Arial" w:cs="Arial"/>
          <w:color w:val="000000"/>
          <w:w w:val="90"/>
          <w:sz w:val="22"/>
          <w:szCs w:val="22"/>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w:t>
      </w:r>
      <w:proofErr w:type="gramStart"/>
      <w:r w:rsidRPr="00175477">
        <w:rPr>
          <w:rFonts w:ascii="Arial" w:hAnsi="Arial" w:cs="Arial"/>
          <w:color w:val="000000"/>
          <w:w w:val="90"/>
          <w:sz w:val="22"/>
          <w:szCs w:val="22"/>
        </w:rPr>
        <w:t>San  Marcos</w:t>
      </w:r>
      <w:proofErr w:type="gramEnd"/>
      <w:r w:rsidRPr="00175477">
        <w:rPr>
          <w:rFonts w:ascii="Arial" w:hAnsi="Arial" w:cs="Arial"/>
          <w:color w:val="000000"/>
          <w:w w:val="90"/>
          <w:sz w:val="22"/>
          <w:szCs w:val="22"/>
        </w:rPr>
        <w:t xml:space="preserve">,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175477">
        <w:rPr>
          <w:rFonts w:ascii="Arial" w:hAnsi="Arial" w:cs="Arial"/>
          <w:b/>
          <w:bCs/>
          <w:color w:val="000000"/>
          <w:w w:val="90"/>
          <w:sz w:val="22"/>
          <w:szCs w:val="22"/>
        </w:rPr>
        <w:t>Alojamiento.</w:t>
      </w:r>
    </w:p>
    <w:p w14:paraId="4BC9D277" w14:textId="77777777" w:rsidR="00DA02AA" w:rsidRPr="00175477" w:rsidRDefault="00DA02AA" w:rsidP="00DA02AA">
      <w:pPr>
        <w:autoSpaceDE w:val="0"/>
        <w:autoSpaceDN w:val="0"/>
        <w:adjustRightInd w:val="0"/>
        <w:jc w:val="both"/>
        <w:textAlignment w:val="center"/>
        <w:rPr>
          <w:rFonts w:ascii="Arial" w:hAnsi="Arial" w:cs="Arial"/>
          <w:color w:val="000000"/>
          <w:spacing w:val="-3"/>
          <w:w w:val="90"/>
          <w:sz w:val="22"/>
          <w:szCs w:val="22"/>
        </w:rPr>
      </w:pPr>
    </w:p>
    <w:p w14:paraId="189C0164"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11º (</w:t>
      </w:r>
      <w:proofErr w:type="gramStart"/>
      <w:r w:rsidRPr="00175477">
        <w:rPr>
          <w:rFonts w:ascii="Arial" w:hAnsi="Arial" w:cs="Arial"/>
          <w:b/>
          <w:bCs/>
          <w:color w:val="D41217"/>
          <w:w w:val="90"/>
          <w:sz w:val="22"/>
          <w:szCs w:val="22"/>
        </w:rPr>
        <w:t>Viernes</w:t>
      </w:r>
      <w:proofErr w:type="gramEnd"/>
      <w:r w:rsidRPr="00175477">
        <w:rPr>
          <w:rFonts w:ascii="Arial" w:hAnsi="Arial" w:cs="Arial"/>
          <w:b/>
          <w:bCs/>
          <w:color w:val="D41217"/>
          <w:w w:val="90"/>
          <w:sz w:val="22"/>
          <w:szCs w:val="22"/>
        </w:rPr>
        <w:t>) FLORENCIA-ROMA (275 km)</w:t>
      </w:r>
    </w:p>
    <w:p w14:paraId="33EE0ADB"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Desayuno.</w:t>
      </w:r>
      <w:r w:rsidRPr="00175477">
        <w:rPr>
          <w:rFonts w:ascii="Arial" w:hAnsi="Arial" w:cs="Arial"/>
          <w:color w:val="000000"/>
          <w:w w:val="90"/>
          <w:sz w:val="22"/>
          <w:szCs w:val="22"/>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 la Signoría, Ponte Vecchio… Posteriormente salida hacia Roma. </w:t>
      </w:r>
      <w:r w:rsidRPr="00175477">
        <w:rPr>
          <w:rFonts w:ascii="Arial" w:hAnsi="Arial" w:cs="Arial"/>
          <w:b/>
          <w:bCs/>
          <w:color w:val="000000"/>
          <w:w w:val="90"/>
          <w:sz w:val="22"/>
          <w:szCs w:val="22"/>
        </w:rPr>
        <w:t>Alojamiento.</w:t>
      </w:r>
      <w:r w:rsidRPr="00175477">
        <w:rPr>
          <w:rFonts w:ascii="Arial" w:hAnsi="Arial" w:cs="Arial"/>
          <w:color w:val="000000"/>
          <w:w w:val="90"/>
          <w:sz w:val="22"/>
          <w:szCs w:val="22"/>
        </w:rPr>
        <w:t xml:space="preserve"> Posibilidad de realizar una visita opcional para conocer la Roma Barroca, con sus famosas fuentes, plazas y palacios papales, desde los que se gobernaron los Estados Pontificios.</w:t>
      </w:r>
    </w:p>
    <w:p w14:paraId="4E234FDF"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p>
    <w:p w14:paraId="3BBBEF76"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12º (</w:t>
      </w:r>
      <w:proofErr w:type="gramStart"/>
      <w:r w:rsidRPr="00175477">
        <w:rPr>
          <w:rFonts w:ascii="Arial" w:hAnsi="Arial" w:cs="Arial"/>
          <w:b/>
          <w:bCs/>
          <w:color w:val="D41217"/>
          <w:w w:val="90"/>
          <w:sz w:val="22"/>
          <w:szCs w:val="22"/>
        </w:rPr>
        <w:t>Sábado</w:t>
      </w:r>
      <w:proofErr w:type="gramEnd"/>
      <w:r w:rsidRPr="00175477">
        <w:rPr>
          <w:rFonts w:ascii="Arial" w:hAnsi="Arial" w:cs="Arial"/>
          <w:b/>
          <w:bCs/>
          <w:color w:val="D41217"/>
          <w:w w:val="90"/>
          <w:sz w:val="22"/>
          <w:szCs w:val="22"/>
        </w:rPr>
        <w:t>) ROMA</w:t>
      </w:r>
    </w:p>
    <w:p w14:paraId="33DE465A"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Alojamiento y desayuno.</w:t>
      </w:r>
      <w:r w:rsidRPr="00175477">
        <w:rPr>
          <w:rFonts w:ascii="Arial" w:hAnsi="Arial" w:cs="Arial"/>
          <w:color w:val="000000"/>
          <w:w w:val="90"/>
          <w:sz w:val="22"/>
          <w:szCs w:val="22"/>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713DC548"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p>
    <w:p w14:paraId="69C64C25"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 xml:space="preserve">Día 13º (Domingo) ROMA </w:t>
      </w:r>
    </w:p>
    <w:p w14:paraId="77642458"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Alojamiento y desayuno.</w:t>
      </w:r>
      <w:r w:rsidRPr="00175477">
        <w:rPr>
          <w:rFonts w:ascii="Arial" w:hAnsi="Arial" w:cs="Arial"/>
          <w:color w:val="000000"/>
          <w:w w:val="90"/>
          <w:sz w:val="22"/>
          <w:szCs w:val="22"/>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w:t>
      </w:r>
      <w:proofErr w:type="gramStart"/>
      <w:r w:rsidRPr="00175477">
        <w:rPr>
          <w:rFonts w:ascii="Arial" w:hAnsi="Arial" w:cs="Arial"/>
          <w:color w:val="000000"/>
          <w:w w:val="90"/>
          <w:sz w:val="22"/>
          <w:szCs w:val="22"/>
        </w:rPr>
        <w:t>conocer  los</w:t>
      </w:r>
      <w:proofErr w:type="gramEnd"/>
      <w:r w:rsidRPr="00175477">
        <w:rPr>
          <w:rFonts w:ascii="Arial" w:hAnsi="Arial" w:cs="Arial"/>
          <w:color w:val="000000"/>
          <w:w w:val="90"/>
          <w:sz w:val="22"/>
          <w:szCs w:val="22"/>
        </w:rPr>
        <w:t xml:space="preserve"> mejores restos arqueológicos. </w:t>
      </w:r>
    </w:p>
    <w:p w14:paraId="57D33C4D"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p>
    <w:p w14:paraId="5DBD4B3C" w14:textId="77777777" w:rsidR="00DA02AA" w:rsidRPr="00175477" w:rsidRDefault="00DA02AA" w:rsidP="00DA02AA">
      <w:pPr>
        <w:suppressAutoHyphens/>
        <w:autoSpaceDE w:val="0"/>
        <w:autoSpaceDN w:val="0"/>
        <w:adjustRightInd w:val="0"/>
        <w:textAlignment w:val="center"/>
        <w:rPr>
          <w:rFonts w:ascii="Arial" w:hAnsi="Arial" w:cs="Arial"/>
          <w:b/>
          <w:bCs/>
          <w:color w:val="D41217"/>
          <w:w w:val="90"/>
          <w:sz w:val="22"/>
          <w:szCs w:val="22"/>
        </w:rPr>
      </w:pPr>
      <w:r w:rsidRPr="00175477">
        <w:rPr>
          <w:rFonts w:ascii="Arial" w:hAnsi="Arial" w:cs="Arial"/>
          <w:b/>
          <w:bCs/>
          <w:color w:val="D41217"/>
          <w:w w:val="90"/>
          <w:sz w:val="22"/>
          <w:szCs w:val="22"/>
        </w:rPr>
        <w:t>Día 14º (</w:t>
      </w:r>
      <w:proofErr w:type="gramStart"/>
      <w:r w:rsidRPr="00175477">
        <w:rPr>
          <w:rFonts w:ascii="Arial" w:hAnsi="Arial" w:cs="Arial"/>
          <w:b/>
          <w:bCs/>
          <w:color w:val="D41217"/>
          <w:w w:val="90"/>
          <w:sz w:val="22"/>
          <w:szCs w:val="22"/>
        </w:rPr>
        <w:t>Lunes</w:t>
      </w:r>
      <w:proofErr w:type="gramEnd"/>
      <w:r w:rsidRPr="00175477">
        <w:rPr>
          <w:rFonts w:ascii="Arial" w:hAnsi="Arial" w:cs="Arial"/>
          <w:b/>
          <w:bCs/>
          <w:color w:val="D41217"/>
          <w:w w:val="90"/>
          <w:sz w:val="22"/>
          <w:szCs w:val="22"/>
        </w:rPr>
        <w:t>) ROMA</w:t>
      </w:r>
    </w:p>
    <w:p w14:paraId="41FC20E7" w14:textId="77777777" w:rsidR="00DA02AA" w:rsidRPr="00175477" w:rsidRDefault="00DA02AA" w:rsidP="00DA02AA">
      <w:pPr>
        <w:autoSpaceDE w:val="0"/>
        <w:autoSpaceDN w:val="0"/>
        <w:adjustRightInd w:val="0"/>
        <w:jc w:val="both"/>
        <w:textAlignment w:val="center"/>
        <w:rPr>
          <w:rFonts w:ascii="Arial" w:hAnsi="Arial" w:cs="Arial"/>
          <w:color w:val="000000"/>
          <w:w w:val="90"/>
          <w:sz w:val="22"/>
          <w:szCs w:val="22"/>
        </w:rPr>
      </w:pPr>
      <w:r w:rsidRPr="00175477">
        <w:rPr>
          <w:rFonts w:ascii="Arial" w:hAnsi="Arial" w:cs="Arial"/>
          <w:b/>
          <w:bCs/>
          <w:color w:val="000000"/>
          <w:w w:val="90"/>
          <w:sz w:val="22"/>
          <w:szCs w:val="22"/>
        </w:rPr>
        <w:t>Desayuno y fin de nuestros servicios.</w:t>
      </w:r>
      <w:r w:rsidRPr="00175477">
        <w:rPr>
          <w:rFonts w:ascii="Arial" w:hAnsi="Arial" w:cs="Arial"/>
          <w:color w:val="000000"/>
          <w:w w:val="90"/>
          <w:sz w:val="22"/>
          <w:szCs w:val="22"/>
        </w:rPr>
        <w:t xml:space="preserve"> Posibilidad de ampliar su estancia en Europa o realizar una extensión a Grecia y Oriente Medio.</w:t>
      </w:r>
    </w:p>
    <w:p w14:paraId="0F217DA5" w14:textId="29D1717A" w:rsidR="00CE0E6E" w:rsidRPr="00175477" w:rsidRDefault="00CE0E6E" w:rsidP="00CE0E6E">
      <w:pPr>
        <w:autoSpaceDE w:val="0"/>
        <w:autoSpaceDN w:val="0"/>
        <w:adjustRightInd w:val="0"/>
        <w:spacing w:line="235" w:lineRule="auto"/>
        <w:jc w:val="both"/>
        <w:textAlignment w:val="center"/>
        <w:rPr>
          <w:rFonts w:ascii="Arial" w:hAnsi="Arial" w:cs="Arial"/>
          <w:color w:val="000000"/>
          <w:w w:val="90"/>
          <w:sz w:val="22"/>
          <w:szCs w:val="22"/>
        </w:rPr>
      </w:pPr>
    </w:p>
    <w:p w14:paraId="749A4AC3" w14:textId="77777777" w:rsidR="00CE0E6E" w:rsidRPr="00175477" w:rsidRDefault="00CE0E6E" w:rsidP="00CE0E6E">
      <w:pPr>
        <w:widowControl w:val="0"/>
        <w:tabs>
          <w:tab w:val="right" w:leader="dot" w:pos="2740"/>
        </w:tabs>
        <w:autoSpaceDE w:val="0"/>
        <w:autoSpaceDN w:val="0"/>
        <w:adjustRightInd w:val="0"/>
        <w:spacing w:line="235" w:lineRule="auto"/>
        <w:textAlignment w:val="center"/>
        <w:rPr>
          <w:rFonts w:ascii="Arial" w:hAnsi="Arial" w:cs="Arial"/>
          <w:color w:val="F20700"/>
          <w:spacing w:val="3"/>
          <w:sz w:val="22"/>
          <w:szCs w:val="22"/>
        </w:rPr>
      </w:pPr>
    </w:p>
    <w:p w14:paraId="64EFBB4F" w14:textId="77777777" w:rsidR="00CE0E6E" w:rsidRPr="00175477" w:rsidRDefault="00BB0DD1" w:rsidP="00CE0E6E">
      <w:pPr>
        <w:pStyle w:val="cabecerahotelespreciosHoteles-Incluye"/>
        <w:spacing w:after="0" w:line="235" w:lineRule="auto"/>
        <w:rPr>
          <w:rFonts w:ascii="Arial" w:hAnsi="Arial" w:cs="Arial"/>
          <w:color w:val="EF7A0A"/>
          <w:sz w:val="22"/>
          <w:szCs w:val="22"/>
        </w:rPr>
      </w:pPr>
      <w:r w:rsidRPr="00175477">
        <w:rPr>
          <w:rFonts w:ascii="Arial" w:hAnsi="Arial" w:cs="Arial"/>
          <w:color w:val="FF6305"/>
          <w:sz w:val="22"/>
          <w:szCs w:val="22"/>
        </w:rPr>
        <w:t xml:space="preserve">Fechas de salida </w:t>
      </w:r>
      <w:proofErr w:type="spellStart"/>
      <w:proofErr w:type="gramStart"/>
      <w:r w:rsidRPr="00175477">
        <w:rPr>
          <w:rFonts w:ascii="Arial" w:hAnsi="Arial" w:cs="Arial"/>
          <w:color w:val="FF6305"/>
          <w:sz w:val="22"/>
          <w:szCs w:val="22"/>
        </w:rPr>
        <w:t>garantizadas:</w:t>
      </w:r>
      <w:r w:rsidR="00CE0E6E" w:rsidRPr="00175477">
        <w:rPr>
          <w:rFonts w:ascii="Arial" w:hAnsi="Arial" w:cs="Arial"/>
          <w:color w:val="EF7A0A"/>
          <w:sz w:val="22"/>
          <w:szCs w:val="22"/>
        </w:rPr>
        <w:t>Martes</w:t>
      </w:r>
      <w:proofErr w:type="spellEnd"/>
      <w:proofErr w:type="gramEnd"/>
    </w:p>
    <w:tbl>
      <w:tblPr>
        <w:tblW w:w="0" w:type="auto"/>
        <w:tblInd w:w="8" w:type="dxa"/>
        <w:tblLayout w:type="fixed"/>
        <w:tblCellMar>
          <w:left w:w="0" w:type="dxa"/>
          <w:right w:w="0" w:type="dxa"/>
        </w:tblCellMar>
        <w:tblLook w:val="0000" w:firstRow="0" w:lastRow="0" w:firstColumn="0" w:lastColumn="0" w:noHBand="0" w:noVBand="0"/>
      </w:tblPr>
      <w:tblGrid>
        <w:gridCol w:w="935"/>
        <w:gridCol w:w="454"/>
        <w:gridCol w:w="454"/>
        <w:gridCol w:w="453"/>
        <w:gridCol w:w="454"/>
        <w:gridCol w:w="453"/>
      </w:tblGrid>
      <w:tr w:rsidR="00CE0E6E" w:rsidRPr="00175477" w14:paraId="5407ECE9"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BF1B6EA"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Marzo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3031A74"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C01E"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E88F"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E8F7E"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8A93"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529FB24C"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F1899BC"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Abril</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DCE9B22"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5F62"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2325B"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9B5C"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EB25"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29</w:t>
            </w:r>
          </w:p>
        </w:tc>
      </w:tr>
      <w:tr w:rsidR="00CE0E6E" w:rsidRPr="00175477" w14:paraId="3BEB61C5"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387EEDE"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Mayo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0E38BA6"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2057"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9CEC"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D21F"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8E36"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0D44BD92"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01291BA"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Junio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36D5EEA"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28C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1D4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EF6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0886"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1AE4E1ED"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129490E"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Julio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7E46EB5"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00AE"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CE68"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324B"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317CD"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29</w:t>
            </w:r>
          </w:p>
        </w:tc>
      </w:tr>
      <w:tr w:rsidR="00CE0E6E" w:rsidRPr="00175477" w14:paraId="1AA4A8A9"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9BBFB64"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Agosto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BA8114F"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BF58"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5CED"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8136"/>
                <w:spacing w:val="1"/>
                <w:w w:val="90"/>
                <w:sz w:val="22"/>
                <w:szCs w:val="22"/>
              </w:rPr>
            </w:pPr>
            <w:r w:rsidRPr="00175477">
              <w:rPr>
                <w:rFonts w:ascii="Arial" w:hAnsi="Arial" w:cs="Arial"/>
                <w:color w:val="008136"/>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AE4B"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1D95"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0EE4F4F6"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9E71DEE"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Septiembre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27418B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00FC"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B6B6"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450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E585"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30</w:t>
            </w:r>
          </w:p>
        </w:tc>
      </w:tr>
      <w:tr w:rsidR="00CE0E6E" w:rsidRPr="00175477" w14:paraId="0671A922"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0964C73"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Octubre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0FF8B68"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3CE08"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3BF3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986C"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52C2"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7F403E95"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17229DC"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Noviembre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3BCB2B8"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EF7F"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0ACE3"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3A76"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08AF8"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13F3899F"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EADC8F2"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Diciembre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C02DEA1"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A3DA"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A21B"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E3B0"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B6C6"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30</w:t>
            </w:r>
          </w:p>
        </w:tc>
      </w:tr>
      <w:tr w:rsidR="00CE0E6E" w:rsidRPr="00175477" w14:paraId="38FCF579"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0F35B61"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2026</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30537B6"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FFAF"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BB541"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4438"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0EBA"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7E5E941C"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B61FF31"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Enero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987EBA4"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E18C"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9214"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B10E"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2AE0"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688B5595"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D64F3FB"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Febrero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4F096C2"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819E"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6EE1"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7777"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063E"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1AEAADBB"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45F25E5"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Marzo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13DAA32"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F824"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9EE3"/>
                <w:spacing w:val="1"/>
                <w:w w:val="90"/>
                <w:sz w:val="22"/>
                <w:szCs w:val="22"/>
              </w:rPr>
            </w:pPr>
            <w:r w:rsidRPr="00175477">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247D"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BE14"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E9F9" w14:textId="77777777" w:rsidR="00CE0E6E" w:rsidRPr="00175477" w:rsidRDefault="00CE0E6E" w:rsidP="00CE0E6E">
            <w:pPr>
              <w:autoSpaceDE w:val="0"/>
              <w:autoSpaceDN w:val="0"/>
              <w:adjustRightInd w:val="0"/>
              <w:spacing w:line="235" w:lineRule="auto"/>
              <w:jc w:val="right"/>
              <w:textAlignment w:val="center"/>
              <w:rPr>
                <w:rFonts w:ascii="Arial" w:hAnsi="Arial" w:cs="Arial"/>
                <w:color w:val="000000"/>
                <w:spacing w:val="1"/>
                <w:w w:val="90"/>
                <w:sz w:val="22"/>
                <w:szCs w:val="22"/>
              </w:rPr>
            </w:pPr>
            <w:r w:rsidRPr="00175477">
              <w:rPr>
                <w:rFonts w:ascii="Arial" w:hAnsi="Arial" w:cs="Arial"/>
                <w:color w:val="000000"/>
                <w:spacing w:val="1"/>
                <w:w w:val="90"/>
                <w:sz w:val="22"/>
                <w:szCs w:val="22"/>
              </w:rPr>
              <w:t>31</w:t>
            </w:r>
          </w:p>
        </w:tc>
      </w:tr>
    </w:tbl>
    <w:p w14:paraId="4E2521DA" w14:textId="77777777" w:rsidR="00CE0E6E" w:rsidRPr="00175477" w:rsidRDefault="00CE0E6E" w:rsidP="00CE0E6E">
      <w:pPr>
        <w:tabs>
          <w:tab w:val="left" w:pos="1389"/>
        </w:tabs>
        <w:suppressAutoHyphens/>
        <w:autoSpaceDE w:val="0"/>
        <w:autoSpaceDN w:val="0"/>
        <w:adjustRightInd w:val="0"/>
        <w:spacing w:after="28" w:line="235" w:lineRule="auto"/>
        <w:textAlignment w:val="center"/>
        <w:rPr>
          <w:rFonts w:ascii="Arial" w:hAnsi="Arial" w:cs="Arial"/>
          <w:color w:val="000000"/>
          <w:spacing w:val="1"/>
          <w:w w:val="90"/>
          <w:sz w:val="22"/>
          <w:szCs w:val="22"/>
        </w:rPr>
      </w:pPr>
    </w:p>
    <w:p w14:paraId="7796F13D" w14:textId="37B8F894" w:rsidR="00BB0DD1" w:rsidRPr="00175477" w:rsidRDefault="00BB0DD1" w:rsidP="00CE0E6E">
      <w:pPr>
        <w:tabs>
          <w:tab w:val="left" w:pos="1389"/>
        </w:tabs>
        <w:suppressAutoHyphens/>
        <w:autoSpaceDE w:val="0"/>
        <w:autoSpaceDN w:val="0"/>
        <w:adjustRightInd w:val="0"/>
        <w:spacing w:after="28" w:line="235" w:lineRule="auto"/>
        <w:textAlignment w:val="center"/>
        <w:rPr>
          <w:rFonts w:ascii="Arial" w:hAnsi="Arial" w:cs="Arial"/>
          <w:color w:val="FF6305"/>
          <w:w w:val="90"/>
          <w:sz w:val="22"/>
          <w:szCs w:val="22"/>
        </w:rPr>
      </w:pPr>
      <w:r w:rsidRPr="00175477">
        <w:rPr>
          <w:rFonts w:ascii="Arial" w:hAnsi="Arial" w:cs="Arial"/>
          <w:color w:val="FF6305"/>
          <w:w w:val="90"/>
          <w:sz w:val="22"/>
          <w:szCs w:val="22"/>
        </w:rPr>
        <w:t>VPT Incluye</w:t>
      </w:r>
    </w:p>
    <w:p w14:paraId="1EB24B4A"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Traslado: Llegada París.</w:t>
      </w:r>
    </w:p>
    <w:p w14:paraId="38FF0E9B"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lastRenderedPageBreak/>
        <w:t>•</w:t>
      </w:r>
      <w:r w:rsidRPr="00175477">
        <w:rPr>
          <w:rFonts w:ascii="Arial" w:hAnsi="Arial" w:cs="Arial"/>
          <w:sz w:val="22"/>
          <w:szCs w:val="22"/>
        </w:rPr>
        <w:tab/>
        <w:t>Autocar de lujo con WI-FI, gratuito.</w:t>
      </w:r>
    </w:p>
    <w:p w14:paraId="2BE0170B"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Guía acompañante.</w:t>
      </w:r>
    </w:p>
    <w:p w14:paraId="4EE0C674"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Visita con guía local en París, Ámsterdam, Venecia, Florencia y Roma.</w:t>
      </w:r>
    </w:p>
    <w:p w14:paraId="202A3898"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Crucero por el Rhin.</w:t>
      </w:r>
    </w:p>
    <w:p w14:paraId="0EC9DAA4"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Desayuno buffet diario.</w:t>
      </w:r>
    </w:p>
    <w:p w14:paraId="70D57AA0"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Seguro turístico.</w:t>
      </w:r>
    </w:p>
    <w:p w14:paraId="48CE3D0B"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Neceser de viaje con amenities.</w:t>
      </w:r>
    </w:p>
    <w:p w14:paraId="2B089EA5" w14:textId="77777777" w:rsidR="00CE0E6E" w:rsidRPr="00175477" w:rsidRDefault="00CE0E6E" w:rsidP="00CE0E6E">
      <w:pPr>
        <w:pStyle w:val="incluyeHoteles-Incluye"/>
        <w:spacing w:after="0" w:line="235" w:lineRule="auto"/>
        <w:rPr>
          <w:rFonts w:ascii="Arial" w:hAnsi="Arial" w:cs="Arial"/>
          <w:sz w:val="22"/>
          <w:szCs w:val="22"/>
        </w:rPr>
      </w:pPr>
      <w:r w:rsidRPr="00175477">
        <w:rPr>
          <w:rFonts w:ascii="Arial" w:hAnsi="Arial" w:cs="Arial"/>
          <w:sz w:val="22"/>
          <w:szCs w:val="22"/>
        </w:rPr>
        <w:t>•</w:t>
      </w:r>
      <w:r w:rsidRPr="00175477">
        <w:rPr>
          <w:rFonts w:ascii="Arial" w:hAnsi="Arial" w:cs="Arial"/>
          <w:sz w:val="22"/>
          <w:szCs w:val="22"/>
        </w:rPr>
        <w:tab/>
        <w:t>Tasas municipales en París e Italia.</w:t>
      </w:r>
    </w:p>
    <w:p w14:paraId="415E1842" w14:textId="77777777" w:rsidR="0021700A" w:rsidRPr="00175477" w:rsidRDefault="0021700A" w:rsidP="00CE0E6E">
      <w:pPr>
        <w:widowControl w:val="0"/>
        <w:suppressAutoHyphens/>
        <w:autoSpaceDE w:val="0"/>
        <w:autoSpaceDN w:val="0"/>
        <w:adjustRightInd w:val="0"/>
        <w:spacing w:line="235" w:lineRule="auto"/>
        <w:textAlignment w:val="center"/>
        <w:rPr>
          <w:rFonts w:ascii="Arial" w:hAnsi="Arial" w:cs="Arial"/>
          <w:color w:val="E50000"/>
          <w:w w:val="85"/>
          <w:sz w:val="22"/>
          <w:szCs w:val="22"/>
        </w:rPr>
      </w:pPr>
    </w:p>
    <w:p w14:paraId="662768A8" w14:textId="77777777" w:rsidR="00CE0E6E" w:rsidRPr="00175477" w:rsidRDefault="00CE0E6E" w:rsidP="00CE0E6E">
      <w:pPr>
        <w:tabs>
          <w:tab w:val="left" w:pos="1389"/>
        </w:tabs>
        <w:suppressAutoHyphens/>
        <w:autoSpaceDE w:val="0"/>
        <w:autoSpaceDN w:val="0"/>
        <w:adjustRightInd w:val="0"/>
        <w:spacing w:line="235" w:lineRule="auto"/>
        <w:textAlignment w:val="center"/>
        <w:rPr>
          <w:rFonts w:ascii="Arial" w:hAnsi="Arial" w:cs="Arial"/>
          <w:color w:val="EF7A0A"/>
          <w:w w:val="90"/>
          <w:sz w:val="22"/>
          <w:szCs w:val="22"/>
        </w:rPr>
      </w:pPr>
      <w:r w:rsidRPr="00175477">
        <w:rPr>
          <w:rFonts w:ascii="Arial" w:hAnsi="Arial" w:cs="Arial"/>
          <w:color w:val="EF7A0A"/>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879"/>
        <w:gridCol w:w="2494"/>
        <w:gridCol w:w="284"/>
      </w:tblGrid>
      <w:tr w:rsidR="00CE0E6E" w:rsidRPr="00175477" w14:paraId="47DAA33B" w14:textId="77777777">
        <w:trPr>
          <w:trHeight w:val="60"/>
          <w:tblHeader/>
        </w:trPr>
        <w:tc>
          <w:tcPr>
            <w:tcW w:w="879"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10E6D0D2" w14:textId="77777777" w:rsidR="00CE0E6E" w:rsidRPr="00175477" w:rsidRDefault="00CE0E6E" w:rsidP="00CE0E6E">
            <w:pPr>
              <w:autoSpaceDE w:val="0"/>
              <w:autoSpaceDN w:val="0"/>
              <w:adjustRightInd w:val="0"/>
              <w:spacing w:line="235" w:lineRule="auto"/>
              <w:textAlignment w:val="center"/>
              <w:rPr>
                <w:rFonts w:ascii="Arial" w:hAnsi="Arial" w:cs="Arial"/>
                <w:b/>
                <w:bCs/>
                <w:color w:val="000000"/>
                <w:w w:val="90"/>
                <w:sz w:val="22"/>
                <w:szCs w:val="22"/>
              </w:rPr>
            </w:pPr>
            <w:r w:rsidRPr="00175477">
              <w:rPr>
                <w:rFonts w:ascii="Arial" w:hAnsi="Arial" w:cs="Arial"/>
                <w:b/>
                <w:bCs/>
                <w:color w:val="000000"/>
                <w:w w:val="90"/>
                <w:sz w:val="22"/>
                <w:szCs w:val="22"/>
              </w:rPr>
              <w:t>Ciudad</w:t>
            </w:r>
          </w:p>
        </w:tc>
        <w:tc>
          <w:tcPr>
            <w:tcW w:w="249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01E5CF53" w14:textId="77777777" w:rsidR="00CE0E6E" w:rsidRPr="00175477" w:rsidRDefault="00CE0E6E" w:rsidP="00CE0E6E">
            <w:pPr>
              <w:autoSpaceDE w:val="0"/>
              <w:autoSpaceDN w:val="0"/>
              <w:adjustRightInd w:val="0"/>
              <w:spacing w:line="235" w:lineRule="auto"/>
              <w:textAlignment w:val="center"/>
              <w:rPr>
                <w:rFonts w:ascii="Arial" w:hAnsi="Arial" w:cs="Arial"/>
                <w:b/>
                <w:bCs/>
                <w:color w:val="000000"/>
                <w:w w:val="90"/>
                <w:sz w:val="22"/>
                <w:szCs w:val="22"/>
              </w:rPr>
            </w:pPr>
            <w:r w:rsidRPr="00175477">
              <w:rPr>
                <w:rFonts w:ascii="Arial" w:hAnsi="Arial" w:cs="Arial"/>
                <w:b/>
                <w:bCs/>
                <w:color w:val="000000"/>
                <w:w w:val="90"/>
                <w:sz w:val="22"/>
                <w:szCs w:val="22"/>
              </w:rPr>
              <w:t>Hotel</w:t>
            </w:r>
          </w:p>
        </w:tc>
        <w:tc>
          <w:tcPr>
            <w:tcW w:w="28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84F5E1E" w14:textId="77777777" w:rsidR="00CE0E6E" w:rsidRPr="00175477" w:rsidRDefault="00CE0E6E" w:rsidP="00CE0E6E">
            <w:pPr>
              <w:autoSpaceDE w:val="0"/>
              <w:autoSpaceDN w:val="0"/>
              <w:adjustRightInd w:val="0"/>
              <w:spacing w:line="235" w:lineRule="auto"/>
              <w:jc w:val="center"/>
              <w:textAlignment w:val="center"/>
              <w:rPr>
                <w:rFonts w:ascii="Arial" w:hAnsi="Arial" w:cs="Arial"/>
                <w:b/>
                <w:bCs/>
                <w:color w:val="000000"/>
                <w:w w:val="90"/>
                <w:sz w:val="22"/>
                <w:szCs w:val="22"/>
              </w:rPr>
            </w:pPr>
            <w:r w:rsidRPr="00175477">
              <w:rPr>
                <w:rFonts w:ascii="Arial" w:hAnsi="Arial" w:cs="Arial"/>
                <w:b/>
                <w:bCs/>
                <w:color w:val="000000"/>
                <w:spacing w:val="-13"/>
                <w:w w:val="90"/>
                <w:sz w:val="22"/>
                <w:szCs w:val="22"/>
              </w:rPr>
              <w:t>Cat.</w:t>
            </w:r>
          </w:p>
        </w:tc>
      </w:tr>
      <w:tr w:rsidR="00CE0E6E" w:rsidRPr="00175477" w14:paraId="3151B4F3"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9B4E25B"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París</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B5C8152"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Novotel Paris Est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6D9EC79"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489E7839"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697A3B3"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26FC034"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 xml:space="preserve">The ReMIX </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42D4AE1"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61A57668"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276FE6C"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Ámsterdam</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A0B354D"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lang w:val="en-US"/>
              </w:rPr>
            </w:pPr>
            <w:r w:rsidRPr="00175477">
              <w:rPr>
                <w:rFonts w:ascii="Arial" w:hAnsi="Arial" w:cs="Arial"/>
                <w:color w:val="000000"/>
                <w:w w:val="90"/>
                <w:sz w:val="22"/>
                <w:szCs w:val="22"/>
                <w:lang w:val="en-US"/>
              </w:rPr>
              <w:t>Holiday Inn Express Amsterdam-North Riverside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B088A11"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3F0C4240"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3BC5185"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Frankfurt</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A9017B6" w14:textId="786B116E" w:rsidR="00CE0E6E" w:rsidRPr="00175477" w:rsidRDefault="00FB1DFD" w:rsidP="00CE0E6E">
            <w:pPr>
              <w:autoSpaceDE w:val="0"/>
              <w:autoSpaceDN w:val="0"/>
              <w:adjustRightInd w:val="0"/>
              <w:spacing w:line="235" w:lineRule="auto"/>
              <w:textAlignment w:val="center"/>
              <w:rPr>
                <w:rFonts w:ascii="Arial" w:hAnsi="Arial" w:cs="Arial"/>
                <w:color w:val="000000"/>
                <w:w w:val="90"/>
                <w:sz w:val="22"/>
                <w:szCs w:val="22"/>
                <w:lang w:val="en-US"/>
              </w:rPr>
            </w:pPr>
            <w:r w:rsidRPr="00175477">
              <w:rPr>
                <w:rFonts w:ascii="Arial" w:hAnsi="Arial" w:cs="Arial"/>
                <w:color w:val="000000"/>
                <w:w w:val="90"/>
                <w:sz w:val="22"/>
                <w:szCs w:val="22"/>
                <w:lang w:val="en-US"/>
              </w:rPr>
              <w:t>Holiday Inn Frankfurt Airport-Neu</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4EA6407"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6A05BC73"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45665B1"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1882C58"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Mercure Frankfurt Eschborn Ost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019D4CE"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0E2A6CD5"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91B6AE8"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Zurich</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BE12C09"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Novotel Zurich Airport Messe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863225E"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34E6B3D5"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C9DE473"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051C4AE"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 xml:space="preserve">Intercity Zurich Airport </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BF303D3"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21C32C88"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18DC7BA"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Venecia</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733D9C7"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LH Hotel Sirio Venecia (Mestre)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B366B67"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08EAAE9E" w14:textId="77777777">
        <w:trPr>
          <w:trHeight w:val="60"/>
        </w:trPr>
        <w:tc>
          <w:tcPr>
            <w:tcW w:w="879"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7901647"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 xml:space="preserve">Florencia </w:t>
            </w:r>
          </w:p>
        </w:tc>
        <w:tc>
          <w:tcPr>
            <w:tcW w:w="249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DB37676"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Raffaello</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8D47072"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r w:rsidR="00CE0E6E" w:rsidRPr="00175477" w14:paraId="3D5FF07C" w14:textId="77777777">
        <w:trPr>
          <w:trHeight w:val="60"/>
        </w:trPr>
        <w:tc>
          <w:tcPr>
            <w:tcW w:w="879" w:type="dxa"/>
            <w:tcBorders>
              <w:top w:val="single" w:sz="6" w:space="0" w:color="FFFFFF"/>
              <w:left w:val="single" w:sz="6" w:space="0" w:color="000000"/>
              <w:bottom w:val="single" w:sz="6" w:space="0" w:color="000000"/>
              <w:right w:val="single" w:sz="6" w:space="0" w:color="000000"/>
            </w:tcBorders>
            <w:tcMar>
              <w:top w:w="0" w:type="dxa"/>
              <w:left w:w="0" w:type="dxa"/>
              <w:bottom w:w="0" w:type="dxa"/>
              <w:right w:w="28" w:type="dxa"/>
            </w:tcMar>
          </w:tcPr>
          <w:p w14:paraId="2E3997C6"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Roma</w:t>
            </w:r>
          </w:p>
        </w:tc>
        <w:tc>
          <w:tcPr>
            <w:tcW w:w="2494" w:type="dxa"/>
            <w:tcBorders>
              <w:top w:val="single" w:sz="6" w:space="0" w:color="FFFFFF"/>
              <w:left w:val="single" w:sz="6" w:space="0" w:color="000000"/>
              <w:bottom w:val="single" w:sz="6" w:space="0" w:color="000000"/>
              <w:right w:val="single" w:sz="6" w:space="0" w:color="000000"/>
            </w:tcBorders>
            <w:tcMar>
              <w:top w:w="0" w:type="dxa"/>
              <w:left w:w="0" w:type="dxa"/>
              <w:bottom w:w="0" w:type="dxa"/>
              <w:right w:w="28" w:type="dxa"/>
            </w:tcMar>
          </w:tcPr>
          <w:p w14:paraId="72805F7E" w14:textId="77777777" w:rsidR="00CE0E6E" w:rsidRPr="00175477" w:rsidRDefault="00CE0E6E" w:rsidP="00CE0E6E">
            <w:pPr>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Grand Hotel Fleming</w:t>
            </w:r>
          </w:p>
        </w:tc>
        <w:tc>
          <w:tcPr>
            <w:tcW w:w="284" w:type="dxa"/>
            <w:tcBorders>
              <w:top w:val="single" w:sz="6" w:space="0" w:color="FFFFFF"/>
              <w:left w:val="single" w:sz="6" w:space="0" w:color="000000"/>
              <w:bottom w:val="single" w:sz="6" w:space="0" w:color="000000"/>
              <w:right w:val="single" w:sz="6" w:space="0" w:color="000000"/>
            </w:tcBorders>
            <w:tcMar>
              <w:top w:w="0" w:type="dxa"/>
              <w:left w:w="0" w:type="dxa"/>
              <w:bottom w:w="0" w:type="dxa"/>
              <w:right w:w="28" w:type="dxa"/>
            </w:tcMar>
          </w:tcPr>
          <w:p w14:paraId="41DC5970" w14:textId="77777777" w:rsidR="00CE0E6E" w:rsidRPr="00175477" w:rsidRDefault="00CE0E6E" w:rsidP="00CE0E6E">
            <w:pPr>
              <w:autoSpaceDE w:val="0"/>
              <w:autoSpaceDN w:val="0"/>
              <w:adjustRightInd w:val="0"/>
              <w:spacing w:line="235" w:lineRule="auto"/>
              <w:jc w:val="center"/>
              <w:textAlignment w:val="center"/>
              <w:rPr>
                <w:rFonts w:ascii="Arial" w:hAnsi="Arial" w:cs="Arial"/>
                <w:color w:val="000000"/>
                <w:w w:val="90"/>
                <w:sz w:val="22"/>
                <w:szCs w:val="22"/>
              </w:rPr>
            </w:pPr>
            <w:r w:rsidRPr="00175477">
              <w:rPr>
                <w:rFonts w:ascii="Arial" w:hAnsi="Arial" w:cs="Arial"/>
                <w:color w:val="000000"/>
                <w:w w:val="90"/>
                <w:sz w:val="22"/>
                <w:szCs w:val="22"/>
              </w:rPr>
              <w:t>P</w:t>
            </w:r>
          </w:p>
        </w:tc>
      </w:tr>
    </w:tbl>
    <w:p w14:paraId="249993E0" w14:textId="77777777" w:rsidR="00CE0E6E" w:rsidRPr="00175477" w:rsidRDefault="00CE0E6E" w:rsidP="00CE0E6E">
      <w:pPr>
        <w:autoSpaceDE w:val="0"/>
        <w:autoSpaceDN w:val="0"/>
        <w:adjustRightInd w:val="0"/>
        <w:spacing w:line="235"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567"/>
        <w:gridCol w:w="227"/>
      </w:tblGrid>
      <w:tr w:rsidR="00CE0E6E" w:rsidRPr="00175477" w14:paraId="569E4FE5" w14:textId="77777777">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0051B8FC" w14:textId="77777777" w:rsidR="00CE0E6E" w:rsidRPr="00175477" w:rsidRDefault="00CE0E6E" w:rsidP="00CE0E6E">
            <w:pPr>
              <w:tabs>
                <w:tab w:val="left" w:pos="1389"/>
              </w:tabs>
              <w:suppressAutoHyphens/>
              <w:autoSpaceDE w:val="0"/>
              <w:autoSpaceDN w:val="0"/>
              <w:adjustRightInd w:val="0"/>
              <w:spacing w:line="235" w:lineRule="auto"/>
              <w:textAlignment w:val="center"/>
              <w:rPr>
                <w:rFonts w:ascii="Arial" w:hAnsi="Arial" w:cs="Arial"/>
                <w:color w:val="EF7A0A"/>
                <w:w w:val="90"/>
                <w:sz w:val="22"/>
                <w:szCs w:val="22"/>
              </w:rPr>
            </w:pPr>
            <w:r w:rsidRPr="00175477">
              <w:rPr>
                <w:rFonts w:ascii="Arial" w:hAnsi="Arial" w:cs="Arial"/>
                <w:color w:val="EF7A0A"/>
                <w:w w:val="90"/>
                <w:sz w:val="22"/>
                <w:szCs w:val="22"/>
              </w:rPr>
              <w:t>Precios por persona USD</w:t>
            </w:r>
          </w:p>
        </w:tc>
        <w:tc>
          <w:tcPr>
            <w:tcW w:w="794"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5A324C19"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7DB37B23" w14:textId="77777777">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126BF33D"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567"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525F25FA"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227"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2740D837"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6CA2054C" w14:textId="77777777">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6987E0A7" w14:textId="77777777" w:rsidR="00CE0E6E" w:rsidRPr="00175477" w:rsidRDefault="00CE0E6E" w:rsidP="00CE0E6E">
            <w:pPr>
              <w:autoSpaceDE w:val="0"/>
              <w:autoSpaceDN w:val="0"/>
              <w:adjustRightInd w:val="0"/>
              <w:spacing w:line="235" w:lineRule="auto"/>
              <w:textAlignment w:val="center"/>
              <w:rPr>
                <w:rFonts w:ascii="Arial" w:hAnsi="Arial" w:cs="Arial"/>
                <w:color w:val="000000"/>
                <w:spacing w:val="-3"/>
                <w:w w:val="90"/>
                <w:sz w:val="22"/>
                <w:szCs w:val="22"/>
              </w:rPr>
            </w:pPr>
            <w:r w:rsidRPr="00175477">
              <w:rPr>
                <w:rFonts w:ascii="Arial" w:hAnsi="Arial" w:cs="Arial"/>
                <w:color w:val="000000"/>
                <w:spacing w:val="-3"/>
                <w:w w:val="90"/>
                <w:sz w:val="22"/>
                <w:szCs w:val="22"/>
              </w:rPr>
              <w:t>En habitación doble</w:t>
            </w:r>
          </w:p>
        </w:tc>
        <w:tc>
          <w:tcPr>
            <w:tcW w:w="567"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1CC258F0"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175477">
              <w:rPr>
                <w:rFonts w:ascii="Arial" w:hAnsi="Arial" w:cs="Arial"/>
                <w:color w:val="000000"/>
                <w:spacing w:val="5"/>
                <w:sz w:val="22"/>
                <w:szCs w:val="22"/>
              </w:rPr>
              <w:t>2.490</w:t>
            </w:r>
          </w:p>
        </w:tc>
        <w:tc>
          <w:tcPr>
            <w:tcW w:w="227"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66DAA2BC"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175477">
              <w:rPr>
                <w:rFonts w:ascii="Arial" w:hAnsi="Arial" w:cs="Arial"/>
                <w:color w:val="000000"/>
                <w:spacing w:val="5"/>
                <w:sz w:val="22"/>
                <w:szCs w:val="22"/>
              </w:rPr>
              <w:t>$</w:t>
            </w:r>
          </w:p>
        </w:tc>
      </w:tr>
      <w:tr w:rsidR="00CE0E6E" w:rsidRPr="00175477" w14:paraId="272BA74C" w14:textId="7777777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1EB2303E"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8136"/>
                <w:spacing w:val="-3"/>
                <w:w w:val="90"/>
                <w:sz w:val="22"/>
                <w:szCs w:val="22"/>
              </w:rPr>
            </w:pPr>
            <w:r w:rsidRPr="00175477">
              <w:rPr>
                <w:rFonts w:ascii="Arial" w:hAnsi="Arial" w:cs="Arial"/>
                <w:color w:val="008136"/>
                <w:spacing w:val="-3"/>
                <w:w w:val="90"/>
                <w:sz w:val="22"/>
                <w:szCs w:val="22"/>
              </w:rPr>
              <w:t xml:space="preserve">En habitación doble Julio 1 a </w:t>
            </w:r>
            <w:proofErr w:type="gramStart"/>
            <w:r w:rsidRPr="00175477">
              <w:rPr>
                <w:rFonts w:ascii="Arial" w:hAnsi="Arial" w:cs="Arial"/>
                <w:color w:val="008136"/>
                <w:spacing w:val="-3"/>
                <w:w w:val="90"/>
                <w:sz w:val="22"/>
                <w:szCs w:val="22"/>
              </w:rPr>
              <w:t>Agosto</w:t>
            </w:r>
            <w:proofErr w:type="gramEnd"/>
            <w:r w:rsidRPr="00175477">
              <w:rPr>
                <w:rFonts w:ascii="Arial" w:hAnsi="Arial" w:cs="Arial"/>
                <w:color w:val="008136"/>
                <w:spacing w:val="-3"/>
                <w:w w:val="90"/>
                <w:sz w:val="22"/>
                <w:szCs w:val="22"/>
              </w:rPr>
              <w:t xml:space="preserve"> 19</w:t>
            </w:r>
          </w:p>
        </w:tc>
        <w:tc>
          <w:tcPr>
            <w:tcW w:w="567"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34F18920"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8136"/>
                <w:sz w:val="22"/>
                <w:szCs w:val="22"/>
              </w:rPr>
            </w:pPr>
            <w:r w:rsidRPr="00175477">
              <w:rPr>
                <w:rFonts w:ascii="Arial" w:hAnsi="Arial" w:cs="Arial"/>
                <w:color w:val="008136"/>
                <w:sz w:val="22"/>
                <w:szCs w:val="22"/>
              </w:rPr>
              <w:t>2.400</w:t>
            </w:r>
          </w:p>
        </w:tc>
        <w:tc>
          <w:tcPr>
            <w:tcW w:w="22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312658DB"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textAlignment w:val="center"/>
              <w:rPr>
                <w:rFonts w:ascii="Arial" w:hAnsi="Arial" w:cs="Arial"/>
                <w:color w:val="008136"/>
                <w:sz w:val="22"/>
                <w:szCs w:val="22"/>
              </w:rPr>
            </w:pPr>
            <w:r w:rsidRPr="00175477">
              <w:rPr>
                <w:rFonts w:ascii="Arial" w:hAnsi="Arial" w:cs="Arial"/>
                <w:color w:val="008136"/>
                <w:sz w:val="22"/>
                <w:szCs w:val="22"/>
              </w:rPr>
              <w:t>$</w:t>
            </w:r>
          </w:p>
        </w:tc>
      </w:tr>
      <w:tr w:rsidR="00CE0E6E" w:rsidRPr="00175477" w14:paraId="321E7E29" w14:textId="77777777">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50BDCB00"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9EE3"/>
                <w:spacing w:val="-5"/>
                <w:w w:val="90"/>
                <w:sz w:val="22"/>
                <w:szCs w:val="22"/>
              </w:rPr>
            </w:pPr>
            <w:r w:rsidRPr="00175477">
              <w:rPr>
                <w:rFonts w:ascii="Arial" w:hAnsi="Arial" w:cs="Arial"/>
                <w:color w:val="009EE3"/>
                <w:spacing w:val="-5"/>
                <w:w w:val="90"/>
                <w:sz w:val="22"/>
                <w:szCs w:val="22"/>
              </w:rPr>
              <w:t xml:space="preserve">En habitación doble </w:t>
            </w:r>
            <w:proofErr w:type="gramStart"/>
            <w:r w:rsidRPr="00175477">
              <w:rPr>
                <w:rFonts w:ascii="Arial" w:hAnsi="Arial" w:cs="Arial"/>
                <w:color w:val="009EE3"/>
                <w:spacing w:val="-5"/>
                <w:w w:val="90"/>
                <w:sz w:val="22"/>
                <w:szCs w:val="22"/>
              </w:rPr>
              <w:t>Noviembre</w:t>
            </w:r>
            <w:proofErr w:type="gramEnd"/>
            <w:r w:rsidRPr="00175477">
              <w:rPr>
                <w:rFonts w:ascii="Arial" w:hAnsi="Arial" w:cs="Arial"/>
                <w:color w:val="009EE3"/>
                <w:spacing w:val="-5"/>
                <w:w w:val="90"/>
                <w:sz w:val="22"/>
                <w:szCs w:val="22"/>
              </w:rPr>
              <w:t xml:space="preserve"> 4 a Marzo 10</w:t>
            </w:r>
          </w:p>
        </w:tc>
        <w:tc>
          <w:tcPr>
            <w:tcW w:w="567"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1C21A847"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9EE3"/>
                <w:sz w:val="22"/>
                <w:szCs w:val="22"/>
              </w:rPr>
            </w:pPr>
            <w:r w:rsidRPr="00175477">
              <w:rPr>
                <w:rFonts w:ascii="Arial" w:hAnsi="Arial" w:cs="Arial"/>
                <w:color w:val="009EE3"/>
                <w:sz w:val="22"/>
                <w:szCs w:val="22"/>
              </w:rPr>
              <w:t>2.290</w:t>
            </w:r>
          </w:p>
        </w:tc>
        <w:tc>
          <w:tcPr>
            <w:tcW w:w="227"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52416723"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textAlignment w:val="center"/>
              <w:rPr>
                <w:rFonts w:ascii="Arial" w:hAnsi="Arial" w:cs="Arial"/>
                <w:color w:val="009EE3"/>
                <w:sz w:val="22"/>
                <w:szCs w:val="22"/>
              </w:rPr>
            </w:pPr>
            <w:r w:rsidRPr="00175477">
              <w:rPr>
                <w:rFonts w:ascii="Arial" w:hAnsi="Arial" w:cs="Arial"/>
                <w:color w:val="009EE3"/>
                <w:sz w:val="22"/>
                <w:szCs w:val="22"/>
              </w:rPr>
              <w:t>$</w:t>
            </w:r>
          </w:p>
        </w:tc>
      </w:tr>
      <w:tr w:rsidR="00CE0E6E" w:rsidRPr="00175477" w14:paraId="7DAF450E" w14:textId="7777777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56DAB991"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Suplemento habitación single</w:t>
            </w:r>
          </w:p>
        </w:tc>
        <w:tc>
          <w:tcPr>
            <w:tcW w:w="567"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200DE53E"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175477">
              <w:rPr>
                <w:rFonts w:ascii="Arial" w:hAnsi="Arial" w:cs="Arial"/>
                <w:color w:val="000000"/>
                <w:spacing w:val="5"/>
                <w:sz w:val="22"/>
                <w:szCs w:val="22"/>
              </w:rPr>
              <w:t>1.010</w:t>
            </w:r>
          </w:p>
        </w:tc>
        <w:tc>
          <w:tcPr>
            <w:tcW w:w="22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50202EC6"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175477">
              <w:rPr>
                <w:rFonts w:ascii="Arial" w:hAnsi="Arial" w:cs="Arial"/>
                <w:color w:val="000000"/>
                <w:spacing w:val="5"/>
                <w:sz w:val="22"/>
                <w:szCs w:val="22"/>
              </w:rPr>
              <w:t>$</w:t>
            </w:r>
          </w:p>
        </w:tc>
      </w:tr>
      <w:tr w:rsidR="00CE0E6E" w:rsidRPr="00175477" w14:paraId="1EE95EC9" w14:textId="7777777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47F93634"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 xml:space="preserve">Suplemento media pensión excepto </w:t>
            </w:r>
          </w:p>
          <w:p w14:paraId="3EA135FE"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París y Roma (6 cenas/almuerzos)</w:t>
            </w:r>
          </w:p>
        </w:tc>
        <w:tc>
          <w:tcPr>
            <w:tcW w:w="567"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9A12797"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175477">
              <w:rPr>
                <w:rFonts w:ascii="Arial" w:hAnsi="Arial" w:cs="Arial"/>
                <w:color w:val="000000"/>
                <w:spacing w:val="5"/>
                <w:sz w:val="22"/>
                <w:szCs w:val="22"/>
              </w:rPr>
              <w:t>270</w:t>
            </w:r>
          </w:p>
        </w:tc>
        <w:tc>
          <w:tcPr>
            <w:tcW w:w="22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4678AF49"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175477">
              <w:rPr>
                <w:rFonts w:ascii="Arial" w:hAnsi="Arial" w:cs="Arial"/>
                <w:color w:val="000000"/>
                <w:spacing w:val="5"/>
                <w:sz w:val="22"/>
                <w:szCs w:val="22"/>
              </w:rPr>
              <w:t>$</w:t>
            </w:r>
          </w:p>
        </w:tc>
      </w:tr>
      <w:tr w:rsidR="00CE0E6E" w:rsidRPr="00175477" w14:paraId="38D986D2" w14:textId="7777777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79E601A2" w14:textId="77777777" w:rsidR="00CE0E6E" w:rsidRPr="00175477" w:rsidRDefault="00CE0E6E" w:rsidP="00CE0E6E">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175477">
              <w:rPr>
                <w:rFonts w:ascii="Arial" w:hAnsi="Arial" w:cs="Arial"/>
                <w:color w:val="000000"/>
                <w:w w:val="90"/>
                <w:sz w:val="22"/>
                <w:szCs w:val="22"/>
              </w:rPr>
              <w:t>Reducción 3.ª persona en triple</w:t>
            </w:r>
          </w:p>
        </w:tc>
        <w:tc>
          <w:tcPr>
            <w:tcW w:w="567"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7D9A209" w14:textId="77777777" w:rsidR="00CE0E6E" w:rsidRPr="00175477" w:rsidRDefault="00CE0E6E" w:rsidP="00CE0E6E">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175477">
              <w:rPr>
                <w:rFonts w:ascii="Arial" w:hAnsi="Arial" w:cs="Arial"/>
                <w:color w:val="000000"/>
                <w:spacing w:val="5"/>
                <w:sz w:val="22"/>
                <w:szCs w:val="22"/>
              </w:rPr>
              <w:t>5%</w:t>
            </w:r>
          </w:p>
        </w:tc>
        <w:tc>
          <w:tcPr>
            <w:tcW w:w="227"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4329E240"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2D752972" w14:textId="77777777">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0C15EA67"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567"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FCE292A" w14:textId="77777777" w:rsidR="00CE0E6E" w:rsidRPr="00175477" w:rsidRDefault="00CE0E6E" w:rsidP="00CE0E6E">
            <w:pPr>
              <w:autoSpaceDE w:val="0"/>
              <w:autoSpaceDN w:val="0"/>
              <w:adjustRightInd w:val="0"/>
              <w:spacing w:line="235" w:lineRule="auto"/>
              <w:rPr>
                <w:rFonts w:ascii="Arial" w:hAnsi="Arial" w:cs="Arial"/>
                <w:sz w:val="22"/>
                <w:szCs w:val="22"/>
              </w:rPr>
            </w:pPr>
          </w:p>
        </w:tc>
        <w:tc>
          <w:tcPr>
            <w:tcW w:w="227"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630E0F7D" w14:textId="77777777" w:rsidR="00CE0E6E" w:rsidRPr="00175477" w:rsidRDefault="00CE0E6E" w:rsidP="00CE0E6E">
            <w:pPr>
              <w:autoSpaceDE w:val="0"/>
              <w:autoSpaceDN w:val="0"/>
              <w:adjustRightInd w:val="0"/>
              <w:spacing w:line="235" w:lineRule="auto"/>
              <w:rPr>
                <w:rFonts w:ascii="Arial" w:hAnsi="Arial" w:cs="Arial"/>
                <w:sz w:val="22"/>
                <w:szCs w:val="22"/>
              </w:rPr>
            </w:pPr>
          </w:p>
        </w:tc>
      </w:tr>
      <w:tr w:rsidR="00CE0E6E" w:rsidRPr="00175477" w14:paraId="296884B0" w14:textId="77777777">
        <w:trPr>
          <w:trHeight w:val="60"/>
        </w:trPr>
        <w:tc>
          <w:tcPr>
            <w:tcW w:w="3657"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02C3B7A2" w14:textId="77777777" w:rsidR="00CE0E6E" w:rsidRPr="00175477" w:rsidRDefault="00CE0E6E" w:rsidP="00CE0E6E">
            <w:pPr>
              <w:tabs>
                <w:tab w:val="right" w:leader="dot" w:pos="2268"/>
                <w:tab w:val="right" w:leader="dot" w:pos="2324"/>
                <w:tab w:val="center" w:pos="2920"/>
                <w:tab w:val="right" w:pos="3005"/>
              </w:tabs>
              <w:autoSpaceDE w:val="0"/>
              <w:autoSpaceDN w:val="0"/>
              <w:adjustRightInd w:val="0"/>
              <w:spacing w:line="235" w:lineRule="auto"/>
              <w:jc w:val="both"/>
              <w:textAlignment w:val="center"/>
              <w:rPr>
                <w:rFonts w:ascii="Arial" w:hAnsi="Arial" w:cs="Arial"/>
                <w:color w:val="000000"/>
                <w:w w:val="80"/>
                <w:sz w:val="22"/>
                <w:szCs w:val="22"/>
              </w:rPr>
            </w:pPr>
            <w:r w:rsidRPr="00175477">
              <w:rPr>
                <w:rFonts w:ascii="Arial" w:hAnsi="Arial" w:cs="Arial"/>
                <w:color w:val="000000"/>
                <w:w w:val="80"/>
                <w:sz w:val="22"/>
                <w:szCs w:val="22"/>
              </w:rPr>
              <w:t xml:space="preserve">Precios a partir de </w:t>
            </w:r>
            <w:proofErr w:type="gramStart"/>
            <w:r w:rsidRPr="00175477">
              <w:rPr>
                <w:rFonts w:ascii="Arial" w:hAnsi="Arial" w:cs="Arial"/>
                <w:color w:val="000000"/>
                <w:w w:val="80"/>
                <w:sz w:val="22"/>
                <w:szCs w:val="22"/>
              </w:rPr>
              <w:t>Marzo</w:t>
            </w:r>
            <w:proofErr w:type="gramEnd"/>
            <w:r w:rsidRPr="00175477">
              <w:rPr>
                <w:rFonts w:ascii="Arial" w:hAnsi="Arial" w:cs="Arial"/>
                <w:color w:val="000000"/>
                <w:w w:val="80"/>
                <w:sz w:val="22"/>
                <w:szCs w:val="22"/>
              </w:rPr>
              <w:t xml:space="preserve"> 17 según nuestra Programación 2026/2027. </w:t>
            </w:r>
          </w:p>
        </w:tc>
      </w:tr>
    </w:tbl>
    <w:p w14:paraId="4D44212D" w14:textId="77777777" w:rsidR="00CE0E6E" w:rsidRPr="00175477" w:rsidRDefault="00CE0E6E" w:rsidP="00CE0E6E">
      <w:pPr>
        <w:widowControl w:val="0"/>
        <w:suppressAutoHyphens/>
        <w:autoSpaceDE w:val="0"/>
        <w:autoSpaceDN w:val="0"/>
        <w:adjustRightInd w:val="0"/>
        <w:spacing w:line="235" w:lineRule="auto"/>
        <w:textAlignment w:val="center"/>
        <w:rPr>
          <w:rFonts w:ascii="Arial" w:hAnsi="Arial" w:cs="Arial"/>
          <w:color w:val="E50000"/>
          <w:w w:val="85"/>
          <w:sz w:val="22"/>
          <w:szCs w:val="22"/>
        </w:rPr>
      </w:pPr>
    </w:p>
    <w:sectPr w:rsidR="00CE0E6E" w:rsidRPr="00175477"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charset w:val="4D"/>
    <w:family w:val="auto"/>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New Era Casual">
    <w:altName w:val="Calibri"/>
    <w:charset w:val="4D"/>
    <w:family w:val="script"/>
    <w:pitch w:val="variable"/>
    <w:sig w:usb0="8000002F" w:usb1="0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2329C"/>
    <w:rsid w:val="00052B47"/>
    <w:rsid w:val="00067643"/>
    <w:rsid w:val="000B460F"/>
    <w:rsid w:val="001562DC"/>
    <w:rsid w:val="00175477"/>
    <w:rsid w:val="00175E13"/>
    <w:rsid w:val="001D4B27"/>
    <w:rsid w:val="001E2AD7"/>
    <w:rsid w:val="001F5A7F"/>
    <w:rsid w:val="0021700A"/>
    <w:rsid w:val="0023133F"/>
    <w:rsid w:val="0026713B"/>
    <w:rsid w:val="00295EA4"/>
    <w:rsid w:val="002C4D76"/>
    <w:rsid w:val="0032154E"/>
    <w:rsid w:val="00391FC2"/>
    <w:rsid w:val="003B4561"/>
    <w:rsid w:val="003D6534"/>
    <w:rsid w:val="00461D36"/>
    <w:rsid w:val="00470DEA"/>
    <w:rsid w:val="004A6B72"/>
    <w:rsid w:val="004E1929"/>
    <w:rsid w:val="00541BF2"/>
    <w:rsid w:val="00551742"/>
    <w:rsid w:val="00580A69"/>
    <w:rsid w:val="005C146E"/>
    <w:rsid w:val="005F681D"/>
    <w:rsid w:val="00671BB0"/>
    <w:rsid w:val="00714F92"/>
    <w:rsid w:val="00722D9B"/>
    <w:rsid w:val="007602E1"/>
    <w:rsid w:val="007D5E33"/>
    <w:rsid w:val="00857A2E"/>
    <w:rsid w:val="0089136C"/>
    <w:rsid w:val="009467C5"/>
    <w:rsid w:val="00957DB7"/>
    <w:rsid w:val="00974CBF"/>
    <w:rsid w:val="009C7CAC"/>
    <w:rsid w:val="00A57D77"/>
    <w:rsid w:val="00AB39D3"/>
    <w:rsid w:val="00AC6703"/>
    <w:rsid w:val="00B05A44"/>
    <w:rsid w:val="00BB0DD1"/>
    <w:rsid w:val="00BD69F6"/>
    <w:rsid w:val="00CB6B4C"/>
    <w:rsid w:val="00CE0E6E"/>
    <w:rsid w:val="00CE10A0"/>
    <w:rsid w:val="00D110D7"/>
    <w:rsid w:val="00DA02AA"/>
    <w:rsid w:val="00E82C6D"/>
    <w:rsid w:val="00ED5968"/>
    <w:rsid w:val="00ED65B5"/>
    <w:rsid w:val="00EF42E0"/>
    <w:rsid w:val="00F733FC"/>
    <w:rsid w:val="00FB1DFD"/>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CE0E6E"/>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CE0E6E"/>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CE0E6E"/>
  </w:style>
  <w:style w:type="paragraph" w:customStyle="1" w:styleId="fechas-negrofechas">
    <w:name w:val="fechas-negro (fechas)"/>
    <w:basedOn w:val="Textoitinerario"/>
    <w:uiPriority w:val="99"/>
    <w:rsid w:val="00CE0E6E"/>
    <w:pPr>
      <w:jc w:val="right"/>
    </w:pPr>
  </w:style>
  <w:style w:type="paragraph" w:customStyle="1" w:styleId="fechas-verdefechas">
    <w:name w:val="fechas-verde (fechas)"/>
    <w:basedOn w:val="Textoitinerario"/>
    <w:uiPriority w:val="99"/>
    <w:rsid w:val="00CE0E6E"/>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CE0E6E"/>
    <w:rPr>
      <w:color w:val="009EE3"/>
    </w:rPr>
  </w:style>
  <w:style w:type="paragraph" w:customStyle="1" w:styleId="incluyeHoteles-Incluye">
    <w:name w:val="incluye (Hoteles-Incluye)"/>
    <w:basedOn w:val="Textoitinerario"/>
    <w:uiPriority w:val="99"/>
    <w:rsid w:val="00CE0E6E"/>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CE0E6E"/>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CE0E6E"/>
    <w:pPr>
      <w:widowControl/>
      <w:spacing w:line="170" w:lineRule="atLeast"/>
    </w:pPr>
    <w:rPr>
      <w:rFonts w:ascii="Router-Book" w:hAnsi="Router-Book" w:cs="Router-Book"/>
      <w:w w:val="90"/>
      <w:sz w:val="16"/>
      <w:szCs w:val="16"/>
    </w:rPr>
  </w:style>
  <w:style w:type="paragraph" w:customStyle="1" w:styleId="habdoblenegroprecios">
    <w:name w:val="hab doble negro (precios)"/>
    <w:basedOn w:val="Ningnestilodeprrafo"/>
    <w:uiPriority w:val="99"/>
    <w:rsid w:val="00CE0E6E"/>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CE0E6E"/>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CE0E6E"/>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CE0E6E"/>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CE0E6E"/>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CE0E6E"/>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CE0E6E"/>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CE0E6E"/>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CE0E6E"/>
    <w:pPr>
      <w:widowControl/>
      <w:tabs>
        <w:tab w:val="right" w:leader="dot" w:pos="2268"/>
        <w:tab w:val="right" w:leader="dot" w:pos="2324"/>
        <w:tab w:val="center" w:pos="2920"/>
        <w:tab w:val="right" w:pos="3005"/>
      </w:tabs>
      <w:spacing w:line="160" w:lineRule="atLeast"/>
      <w:jc w:val="both"/>
    </w:pPr>
    <w:rPr>
      <w:rFonts w:ascii="Router-Medium" w:hAnsi="Router-Medium" w:cs="Router-Medium"/>
      <w:w w:val="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1236</Words>
  <Characters>6804</Characters>
  <Application>Microsoft Office Word</Application>
  <DocSecurity>0</DocSecurity>
  <Lines>56</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cp:lastModifiedBy>
  <cp:revision>29</cp:revision>
  <dcterms:created xsi:type="dcterms:W3CDTF">2016-11-17T13:26:00Z</dcterms:created>
  <dcterms:modified xsi:type="dcterms:W3CDTF">2024-11-22T22:57:00Z</dcterms:modified>
</cp:coreProperties>
</file>